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D28D7" w14:textId="0E6F1B26" w:rsidR="00DE7077" w:rsidRDefault="001C616B" w:rsidP="00DE7077">
      <w:pPr>
        <w:pStyle w:val="Heading1A"/>
        <w:jc w:val="center"/>
        <w:rPr>
          <w:rFonts w:ascii="Book Antiqua" w:hAnsi="Book Antiqua"/>
          <w:b/>
          <w:sz w:val="32"/>
        </w:rPr>
      </w:pPr>
      <w:r>
        <w:rPr>
          <w:rFonts w:ascii="Book Antiqua" w:hAnsi="Book Antiqua"/>
          <w:noProof/>
        </w:rPr>
        <w:drawing>
          <wp:anchor distT="0" distB="0" distL="114300" distR="114300" simplePos="0" relativeHeight="251666432" behindDoc="0" locked="0" layoutInCell="1" allowOverlap="1" wp14:anchorId="159267B8" wp14:editId="31658CD8">
            <wp:simplePos x="0" y="0"/>
            <wp:positionH relativeFrom="margin">
              <wp:posOffset>5715000</wp:posOffset>
            </wp:positionH>
            <wp:positionV relativeFrom="margin">
              <wp:posOffset>82550</wp:posOffset>
            </wp:positionV>
            <wp:extent cx="1028700" cy="1096010"/>
            <wp:effectExtent l="0" t="0" r="12700" b="0"/>
            <wp:wrapSquare wrapText="bothSides"/>
            <wp:docPr id="1" name="Picture 1" descr="Macintosh HD:Users:Hannah:Desktop:Screen Shot 2016-08-09 at 6.13.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Desktop:Screen Shot 2016-08-09 at 6.13.1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077">
        <w:rPr>
          <w:rFonts w:ascii="Book Antiqua" w:hAnsi="Book Antiqua"/>
          <w:b/>
          <w:sz w:val="32"/>
        </w:rPr>
        <w:t>IB Theatre Arts</w:t>
      </w:r>
      <w:r w:rsidR="009E2E69">
        <w:rPr>
          <w:rFonts w:ascii="Book Antiqua" w:hAnsi="Book Antiqua"/>
          <w:b/>
          <w:sz w:val="32"/>
        </w:rPr>
        <w:t xml:space="preserve"> SL</w:t>
      </w:r>
      <w:r w:rsidR="006A2194">
        <w:rPr>
          <w:rFonts w:ascii="Book Antiqua" w:hAnsi="Book Antiqua"/>
          <w:b/>
          <w:sz w:val="32"/>
        </w:rPr>
        <w:t>/HL</w:t>
      </w:r>
      <w:r w:rsidR="00DE7077">
        <w:rPr>
          <w:rFonts w:ascii="Book Antiqua" w:hAnsi="Book Antiqua"/>
          <w:b/>
          <w:sz w:val="32"/>
        </w:rPr>
        <w:t xml:space="preserve"> </w:t>
      </w:r>
      <w:r w:rsidR="00EA6187">
        <w:rPr>
          <w:rFonts w:ascii="Book Antiqua" w:hAnsi="Book Antiqua"/>
          <w:b/>
          <w:sz w:val="32"/>
        </w:rPr>
        <w:t>2019-2020</w:t>
      </w:r>
    </w:p>
    <w:p w14:paraId="2414C0FC" w14:textId="72D04083" w:rsidR="00DE7077" w:rsidRPr="0046055B" w:rsidRDefault="00DE7077" w:rsidP="00DE7077"/>
    <w:p w14:paraId="4B3C4735" w14:textId="73255A07" w:rsidR="00DE7077" w:rsidRDefault="00DE7077" w:rsidP="00DE7077">
      <w:pPr>
        <w:rPr>
          <w:rFonts w:ascii="Book Antiqua" w:hAnsi="Book Antiqua"/>
        </w:rPr>
      </w:pPr>
      <w:r>
        <w:rPr>
          <w:rFonts w:ascii="Book Antiqua" w:hAnsi="Book Antiqua"/>
        </w:rPr>
        <w:t>Mrs. Hannah Fry</w:t>
      </w:r>
    </w:p>
    <w:p w14:paraId="628496EA" w14:textId="2F1FCF5F" w:rsidR="00DE7077" w:rsidRDefault="00DE7077" w:rsidP="00DE7077">
      <w:pPr>
        <w:rPr>
          <w:rFonts w:ascii="Book Antiqua" w:hAnsi="Book Antiqua"/>
        </w:rPr>
      </w:pPr>
      <w:r>
        <w:rPr>
          <w:rFonts w:ascii="Book Antiqua" w:hAnsi="Book Antiqua"/>
          <w:b/>
        </w:rPr>
        <w:t>Website:</w:t>
      </w:r>
      <w:r>
        <w:rPr>
          <w:rFonts w:ascii="Book Antiqua" w:hAnsi="Book Antiqua"/>
        </w:rPr>
        <w:t xml:space="preserve">  www.mrsfry.com</w:t>
      </w:r>
    </w:p>
    <w:p w14:paraId="139E86F9" w14:textId="77777777" w:rsidR="00DE7077" w:rsidRDefault="00DE7077" w:rsidP="00DE7077">
      <w:pPr>
        <w:rPr>
          <w:rFonts w:ascii="Book Antiqua" w:hAnsi="Book Antiqua"/>
        </w:rPr>
      </w:pPr>
      <w:r>
        <w:rPr>
          <w:rFonts w:ascii="Book Antiqua" w:hAnsi="Book Antiqua"/>
          <w:b/>
        </w:rPr>
        <w:t>Email</w:t>
      </w:r>
      <w:r>
        <w:rPr>
          <w:rFonts w:ascii="Book Antiqua" w:hAnsi="Book Antiqua"/>
        </w:rPr>
        <w:t>:      fryj@issaquah.wednet.edu</w:t>
      </w:r>
    </w:p>
    <w:p w14:paraId="43ACAA84" w14:textId="670ECABF" w:rsidR="00DE7077" w:rsidRPr="00C93B50" w:rsidRDefault="00DE7077" w:rsidP="00DE7077">
      <w:pPr>
        <w:rPr>
          <w:rFonts w:ascii="Book Antiqua" w:hAnsi="Book Antiqua"/>
        </w:rPr>
      </w:pPr>
      <w:r w:rsidRPr="00C93B50">
        <w:rPr>
          <w:rFonts w:ascii="Book Antiqua" w:hAnsi="Book Antiqua"/>
          <w:b/>
        </w:rPr>
        <w:t>Phone:</w:t>
      </w:r>
      <w:r w:rsidRPr="00C93B50">
        <w:rPr>
          <w:rFonts w:ascii="Book Antiqua" w:hAnsi="Book Antiqua"/>
        </w:rPr>
        <w:t xml:space="preserve">    </w:t>
      </w:r>
      <w:r w:rsidR="00305172">
        <w:rPr>
          <w:rFonts w:ascii="Book Antiqua" w:hAnsi="Book Antiqua"/>
        </w:rPr>
        <w:t>425.837.7777</w:t>
      </w:r>
    </w:p>
    <w:p w14:paraId="3EDFC15A" w14:textId="66BBB3B0" w:rsidR="00DE7077" w:rsidRDefault="00DE7077" w:rsidP="00DE7077">
      <w:pPr>
        <w:rPr>
          <w:rFonts w:ascii="Book Antiqua" w:hAnsi="Book Antiqua"/>
        </w:rPr>
      </w:pPr>
      <w:r w:rsidRPr="00C93B50">
        <w:rPr>
          <w:rFonts w:ascii="Book Antiqua" w:hAnsi="Book Antiqua"/>
          <w:b/>
        </w:rPr>
        <w:t>Office:</w:t>
      </w:r>
      <w:r w:rsidR="00935290">
        <w:rPr>
          <w:rFonts w:ascii="Book Antiqua" w:hAnsi="Book Antiqua"/>
        </w:rPr>
        <w:t xml:space="preserve">    </w:t>
      </w:r>
      <w:r w:rsidR="00305172">
        <w:rPr>
          <w:rFonts w:ascii="Book Antiqua" w:hAnsi="Book Antiqua"/>
        </w:rPr>
        <w:t>2504 (in the Arts wing</w:t>
      </w:r>
      <w:r w:rsidR="00C76DB4">
        <w:rPr>
          <w:rFonts w:ascii="Book Antiqua" w:hAnsi="Book Antiqua"/>
        </w:rPr>
        <w:t xml:space="preserve"> across from 2D Art classroom</w:t>
      </w:r>
      <w:r w:rsidR="00305172">
        <w:rPr>
          <w:rFonts w:ascii="Book Antiqua" w:hAnsi="Book Antiqua"/>
        </w:rPr>
        <w:t>)</w:t>
      </w:r>
    </w:p>
    <w:p w14:paraId="29096932" w14:textId="77777777" w:rsidR="008442CE" w:rsidRDefault="008442CE" w:rsidP="00DE7077">
      <w:pPr>
        <w:rPr>
          <w:rFonts w:ascii="Book Antiqua" w:hAnsi="Book Antiqua"/>
        </w:rPr>
      </w:pPr>
    </w:p>
    <w:p w14:paraId="69157249" w14:textId="77777777" w:rsidR="00DE7077" w:rsidRDefault="00DE7077" w:rsidP="001C616B">
      <w:pPr>
        <w:jc w:val="right"/>
        <w:rPr>
          <w:rFonts w:ascii="Book Antiqua" w:hAnsi="Book Antiqua"/>
          <w:b/>
          <w:sz w:val="22"/>
        </w:rPr>
      </w:pPr>
      <w:r>
        <w:rPr>
          <w:rFonts w:ascii="Book Antiqua" w:hAnsi="Book Antiqua"/>
          <w:b/>
          <w:sz w:val="22"/>
        </w:rPr>
        <w:t>Dear parents/guardians and students:</w:t>
      </w:r>
    </w:p>
    <w:p w14:paraId="76CE5387" w14:textId="77777777" w:rsidR="00DE7077" w:rsidRPr="00117429" w:rsidRDefault="00DE7077" w:rsidP="001C616B">
      <w:pPr>
        <w:widowControl w:val="0"/>
        <w:autoSpaceDE w:val="0"/>
        <w:autoSpaceDN w:val="0"/>
        <w:adjustRightInd w:val="0"/>
        <w:spacing w:after="240"/>
        <w:jc w:val="right"/>
        <w:rPr>
          <w:rFonts w:ascii="Book Antiqua" w:eastAsiaTheme="minorEastAsia" w:hAnsi="Book Antiqua" w:cs="Arial"/>
          <w:color w:val="auto"/>
          <w:sz w:val="22"/>
          <w:szCs w:val="22"/>
        </w:rPr>
      </w:pPr>
      <w:r>
        <w:rPr>
          <w:rFonts w:ascii="Book Antiqua" w:hAnsi="Book Antiqua"/>
          <w:sz w:val="22"/>
        </w:rPr>
        <w:t>Welcome to IB Theatre! “Theatre is a dynamic, collaborative and live art form. It is a practical subject that encourages discovery through experimentation, the taking of risks and the presentation of ideas to others. It results in the development of both theatre and life skills; the building of confidence, creativity</w:t>
      </w:r>
      <w:r w:rsidR="00587A7A">
        <w:rPr>
          <w:rFonts w:ascii="Book Antiqua" w:hAnsi="Book Antiqua"/>
          <w:sz w:val="22"/>
        </w:rPr>
        <w:t>,</w:t>
      </w:r>
      <w:r>
        <w:rPr>
          <w:rFonts w:ascii="Book Antiqua" w:hAnsi="Book Antiqua"/>
          <w:sz w:val="22"/>
        </w:rPr>
        <w:t xml:space="preserve"> and working collaboratively.” – IB Theatre Guide</w:t>
      </w:r>
    </w:p>
    <w:p w14:paraId="0EDB3568" w14:textId="544E59DE" w:rsidR="001C616B" w:rsidRDefault="001C616B" w:rsidP="00DE7077">
      <w:pPr>
        <w:rPr>
          <w:rFonts w:ascii="Book Antiqua" w:hAnsi="Book Antiqua"/>
          <w:b/>
          <w:sz w:val="22"/>
        </w:rPr>
        <w:sectPr w:rsidR="001C616B" w:rsidSect="00DE7077">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p>
    <w:p w14:paraId="4ADA1EFA" w14:textId="396778CD" w:rsidR="001C616B" w:rsidRDefault="00DE7077" w:rsidP="001C616B">
      <w:pPr>
        <w:ind w:firstLine="720"/>
        <w:rPr>
          <w:rFonts w:ascii="Book Antiqua" w:hAnsi="Book Antiqua"/>
          <w:b/>
          <w:sz w:val="22"/>
        </w:rPr>
      </w:pPr>
      <w:r>
        <w:rPr>
          <w:rFonts w:ascii="Book Antiqua" w:hAnsi="Book Antiqua"/>
          <w:b/>
          <w:sz w:val="22"/>
        </w:rPr>
        <w:t>THEATRE COURSE AIMS:</w:t>
      </w:r>
      <w:r w:rsidR="001C616B" w:rsidRPr="001C616B">
        <w:rPr>
          <w:rFonts w:ascii="Book Antiqua" w:hAnsi="Book Antiqua"/>
          <w:b/>
          <w:sz w:val="22"/>
        </w:rPr>
        <w:t xml:space="preserve"> </w:t>
      </w:r>
      <w:r w:rsidR="001C616B">
        <w:rPr>
          <w:rFonts w:ascii="Book Antiqua" w:hAnsi="Book Antiqua"/>
          <w:b/>
          <w:sz w:val="22"/>
        </w:rPr>
        <w:tab/>
      </w:r>
      <w:r w:rsidR="001C616B">
        <w:rPr>
          <w:rFonts w:ascii="Book Antiqua" w:hAnsi="Book Antiqua"/>
          <w:b/>
          <w:sz w:val="22"/>
        </w:rPr>
        <w:tab/>
      </w:r>
      <w:r w:rsidR="001C616B">
        <w:rPr>
          <w:rFonts w:ascii="Book Antiqua" w:hAnsi="Book Antiqua"/>
          <w:b/>
          <w:sz w:val="22"/>
        </w:rPr>
        <w:tab/>
      </w:r>
      <w:r w:rsidR="001C616B">
        <w:rPr>
          <w:rFonts w:ascii="Book Antiqua" w:hAnsi="Book Antiqua"/>
          <w:b/>
          <w:sz w:val="22"/>
        </w:rPr>
        <w:tab/>
      </w:r>
      <w:r w:rsidR="001C616B">
        <w:rPr>
          <w:rFonts w:ascii="Book Antiqua" w:hAnsi="Book Antiqua"/>
          <w:b/>
          <w:sz w:val="22"/>
        </w:rPr>
        <w:tab/>
      </w:r>
      <w:r w:rsidR="001C616B">
        <w:rPr>
          <w:rFonts w:ascii="Book Antiqua" w:hAnsi="Book Antiqua"/>
          <w:b/>
          <w:sz w:val="22"/>
        </w:rPr>
        <w:tab/>
      </w:r>
      <w:r w:rsidR="001C616B">
        <w:rPr>
          <w:rFonts w:ascii="Book Antiqua" w:hAnsi="Book Antiqua"/>
          <w:b/>
          <w:sz w:val="22"/>
        </w:rPr>
        <w:tab/>
      </w:r>
    </w:p>
    <w:p w14:paraId="78E8A640" w14:textId="440040A2" w:rsidR="001C616B" w:rsidRPr="001C616B" w:rsidRDefault="001C616B" w:rsidP="001C616B">
      <w:pPr>
        <w:rPr>
          <w:rFonts w:ascii="Book Antiqua" w:hAnsi="Book Antiqua"/>
          <w:b/>
          <w:sz w:val="22"/>
        </w:rPr>
        <w:sectPr w:rsidR="001C616B" w:rsidRPr="001C616B" w:rsidSect="001C616B">
          <w:type w:val="continuous"/>
          <w:pgSz w:w="12240" w:h="15840"/>
          <w:pgMar w:top="720" w:right="720" w:bottom="720" w:left="720" w:header="720" w:footer="720" w:gutter="0"/>
          <w:cols w:space="720"/>
          <w:docGrid w:linePitch="360"/>
        </w:sectPr>
      </w:pPr>
    </w:p>
    <w:p w14:paraId="1128DF18" w14:textId="1C338C6E" w:rsidR="00DE7077" w:rsidRPr="001C616B" w:rsidRDefault="00D570D6" w:rsidP="00100F6E">
      <w:pPr>
        <w:tabs>
          <w:tab w:val="left" w:pos="8040"/>
        </w:tabs>
        <w:rPr>
          <w:rFonts w:ascii="Book Antiqua" w:hAnsi="Book Antiqua"/>
          <w:sz w:val="22"/>
        </w:rPr>
        <w:sectPr w:rsidR="00DE7077" w:rsidRPr="001C616B" w:rsidSect="001C616B">
          <w:type w:val="continuous"/>
          <w:pgSz w:w="12240" w:h="15840"/>
          <w:pgMar w:top="720" w:right="720" w:bottom="720" w:left="720" w:header="720" w:footer="720" w:gutter="0"/>
          <w:cols w:space="720"/>
          <w:docGrid w:linePitch="360"/>
        </w:sectPr>
      </w:pPr>
      <w:r>
        <w:rPr>
          <w:rFonts w:ascii="Book Antiqua" w:hAnsi="Book Antiqua"/>
          <w:b/>
          <w:noProof/>
          <w:sz w:val="22"/>
        </w:rPr>
        <w:drawing>
          <wp:anchor distT="0" distB="0" distL="114300" distR="114300" simplePos="0" relativeHeight="251671552" behindDoc="0" locked="0" layoutInCell="1" allowOverlap="1" wp14:anchorId="6D957851" wp14:editId="31E6A09C">
            <wp:simplePos x="0" y="0"/>
            <wp:positionH relativeFrom="margin">
              <wp:posOffset>2743200</wp:posOffset>
            </wp:positionH>
            <wp:positionV relativeFrom="margin">
              <wp:posOffset>2701925</wp:posOffset>
            </wp:positionV>
            <wp:extent cx="1475740" cy="3771900"/>
            <wp:effectExtent l="0" t="0" r="0" b="12700"/>
            <wp:wrapSquare wrapText="bothSides"/>
            <wp:docPr id="7" name="Picture 7" descr="Macintosh HD:Users:Hannah:Desktop:Screen Shot 2016-08-09 at 6.13.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nah:Desktop:Screen Shot 2016-08-09 at 6.13.1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740"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16B">
        <w:rPr>
          <w:noProof/>
        </w:rPr>
        <mc:AlternateContent>
          <mc:Choice Requires="wps">
            <w:drawing>
              <wp:anchor distT="0" distB="0" distL="114300" distR="114300" simplePos="0" relativeHeight="251668480" behindDoc="0" locked="0" layoutInCell="1" allowOverlap="1" wp14:anchorId="3F7C124E" wp14:editId="4B9D3D66">
                <wp:simplePos x="0" y="0"/>
                <wp:positionH relativeFrom="column">
                  <wp:posOffset>-114300</wp:posOffset>
                </wp:positionH>
                <wp:positionV relativeFrom="paragraph">
                  <wp:posOffset>16510</wp:posOffset>
                </wp:positionV>
                <wp:extent cx="2857500" cy="4114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41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1E3E4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Enjoy lifelong engagement with the arts</w:t>
                            </w:r>
                          </w:p>
                          <w:p w14:paraId="5148F13B"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Become informed, reflective, and critical practitioners in the arts</w:t>
                            </w:r>
                          </w:p>
                          <w:p w14:paraId="765B356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Understand the dynamic and changing nature of the arts</w:t>
                            </w:r>
                          </w:p>
                          <w:p w14:paraId="241DA45D"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Explore and value the diversity of the arts across time, place, and cultures</w:t>
                            </w:r>
                          </w:p>
                          <w:p w14:paraId="203750BD"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Express ideas with confidence and competence</w:t>
                            </w:r>
                          </w:p>
                          <w:p w14:paraId="05212B0B"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Develop perceptual and analytical skills</w:t>
                            </w:r>
                          </w:p>
                          <w:p w14:paraId="647D0A4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Explore theatre is a variety of contexts and understand how these contexts inform practice</w:t>
                            </w:r>
                          </w:p>
                          <w:p w14:paraId="2C012CDA"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Understand and engage in the process of transforming ideas into action</w:t>
                            </w:r>
                          </w:p>
                          <w:p w14:paraId="44226ADB" w14:textId="77777777" w:rsidR="00C10CE5" w:rsidRPr="00C5430D" w:rsidRDefault="00C10CE5" w:rsidP="002E1C68">
                            <w:pPr>
                              <w:pStyle w:val="ListParagraph"/>
                              <w:numPr>
                                <w:ilvl w:val="0"/>
                                <w:numId w:val="4"/>
                              </w:numPr>
                              <w:rPr>
                                <w:rFonts w:ascii="Book Antiqua" w:hAnsi="Book Antiqua"/>
                                <w:sz w:val="22"/>
                              </w:rPr>
                            </w:pPr>
                            <w:r>
                              <w:rPr>
                                <w:rFonts w:ascii="Book Antiqua" w:hAnsi="Book Antiqua"/>
                                <w:sz w:val="22"/>
                              </w:rPr>
                              <w:t>Develop and apply theatre production, presentation, and performance skills, working both independently and collaboratively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C124E" id="_x0000_t202" coordsize="21600,21600" o:spt="202" path="m,l,21600r21600,l21600,xe">
                <v:stroke joinstyle="miter"/>
                <v:path gradientshapeok="t" o:connecttype="rect"/>
              </v:shapetype>
              <v:shape id="Text Box 4" o:spid="_x0000_s1026" type="#_x0000_t202" style="position:absolute;margin-left:-9pt;margin-top:1.3pt;width:225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" filled="f" stroked="f">
                <v:textbox>
                  <w:txbxContent>
                    <w:p w14:paraId="061E3E4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Enjoy lifelong engagement with the arts</w:t>
                      </w:r>
                    </w:p>
                    <w:p w14:paraId="5148F13B"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Become informed, reflective, and critical practitioners in the arts</w:t>
                      </w:r>
                    </w:p>
                    <w:p w14:paraId="765B356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Understand the dynamic and changing nature of the arts</w:t>
                      </w:r>
                    </w:p>
                    <w:p w14:paraId="241DA45D"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Explore and value the diversity of the arts across time, place, and cultures</w:t>
                      </w:r>
                    </w:p>
                    <w:p w14:paraId="203750BD"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Express ideas with confidence and competence</w:t>
                      </w:r>
                    </w:p>
                    <w:p w14:paraId="05212B0B"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Develop perceptual and analytical skills</w:t>
                      </w:r>
                    </w:p>
                    <w:p w14:paraId="647D0A4E"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Explore theatre is a variety of contexts and understand how these contexts inform practice</w:t>
                      </w:r>
                    </w:p>
                    <w:p w14:paraId="2C012CDA" w14:textId="77777777" w:rsidR="00C10CE5" w:rsidRDefault="00C10CE5" w:rsidP="00DE7077">
                      <w:pPr>
                        <w:pStyle w:val="ListParagraph"/>
                        <w:numPr>
                          <w:ilvl w:val="0"/>
                          <w:numId w:val="4"/>
                        </w:numPr>
                        <w:rPr>
                          <w:rFonts w:ascii="Book Antiqua" w:hAnsi="Book Antiqua"/>
                          <w:sz w:val="22"/>
                        </w:rPr>
                      </w:pPr>
                      <w:r>
                        <w:rPr>
                          <w:rFonts w:ascii="Book Antiqua" w:hAnsi="Book Antiqua"/>
                          <w:sz w:val="22"/>
                        </w:rPr>
                        <w:t>Understand and engage in the process of transforming ideas into action</w:t>
                      </w:r>
                    </w:p>
                    <w:p w14:paraId="44226ADB" w14:textId="77777777" w:rsidR="00C10CE5" w:rsidRPr="00C5430D" w:rsidRDefault="00C10CE5" w:rsidP="002E1C68">
                      <w:pPr>
                        <w:pStyle w:val="ListParagraph"/>
                        <w:numPr>
                          <w:ilvl w:val="0"/>
                          <w:numId w:val="4"/>
                        </w:numPr>
                        <w:rPr>
                          <w:rFonts w:ascii="Book Antiqua" w:hAnsi="Book Antiqua"/>
                          <w:sz w:val="22"/>
                        </w:rPr>
                      </w:pPr>
                      <w:r>
                        <w:rPr>
                          <w:rFonts w:ascii="Book Antiqua" w:hAnsi="Book Antiqua"/>
                          <w:sz w:val="22"/>
                        </w:rPr>
                        <w:t>Develop and apply theatre production, presentation, and performance skills, working both independently and collaboratively</w:t>
                      </w:r>
                    </w:p>
                  </w:txbxContent>
                </v:textbox>
                <w10:wrap type="square"/>
              </v:shape>
            </w:pict>
          </mc:Fallback>
        </mc:AlternateContent>
      </w:r>
      <w:r w:rsidR="00100F6E">
        <w:rPr>
          <w:rFonts w:ascii="Book Antiqua" w:hAnsi="Book Antiqua"/>
          <w:sz w:val="22"/>
        </w:rPr>
        <w:tab/>
      </w:r>
    </w:p>
    <w:p w14:paraId="34B94204" w14:textId="4981371E" w:rsidR="00DE7077" w:rsidRDefault="001C616B" w:rsidP="001C616B">
      <w:pPr>
        <w:ind w:left="7200" w:firstLine="720"/>
        <w:rPr>
          <w:rFonts w:ascii="Book Antiqua" w:hAnsi="Book Antiqua"/>
          <w:sz w:val="22"/>
        </w:rPr>
        <w:sectPr w:rsidR="00DE7077" w:rsidSect="001C616B">
          <w:type w:val="continuous"/>
          <w:pgSz w:w="12240" w:h="15840"/>
          <w:pgMar w:top="720" w:right="720" w:bottom="720" w:left="720" w:header="720" w:footer="720" w:gutter="0"/>
          <w:cols w:space="720"/>
          <w:docGrid w:linePitch="360"/>
        </w:sectPr>
      </w:pPr>
      <w:r>
        <w:rPr>
          <w:rFonts w:ascii="Book Antiqua" w:hAnsi="Book Antiqua"/>
          <w:b/>
          <w:sz w:val="22"/>
        </w:rPr>
        <w:t>UNITS:</w:t>
      </w:r>
    </w:p>
    <w:p w14:paraId="03EE8B15" w14:textId="77777777" w:rsidR="00143901" w:rsidRDefault="00143901" w:rsidP="00DE7077">
      <w:pPr>
        <w:rPr>
          <w:rFonts w:ascii="Book Antiqua" w:hAnsi="Book Antiqua"/>
          <w:sz w:val="22"/>
        </w:rPr>
        <w:sectPr w:rsidR="00143901" w:rsidSect="001C616B">
          <w:type w:val="continuous"/>
          <w:pgSz w:w="12240" w:h="15840"/>
          <w:pgMar w:top="720" w:right="720" w:bottom="720" w:left="720" w:header="720" w:footer="720" w:gutter="0"/>
          <w:cols w:space="720"/>
          <w:docGrid w:linePitch="360"/>
        </w:sectPr>
      </w:pPr>
    </w:p>
    <w:p w14:paraId="57546C21" w14:textId="22EE8175" w:rsidR="001C616B" w:rsidRDefault="001C616B" w:rsidP="00DE7077">
      <w:pPr>
        <w:rPr>
          <w:rFonts w:ascii="Book Antiqua" w:hAnsi="Book Antiqua"/>
          <w:b/>
          <w:sz w:val="22"/>
        </w:rPr>
        <w:sectPr w:rsidR="001C616B" w:rsidSect="00DE7077">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14:anchorId="73640BE6" wp14:editId="10D0295D">
                <wp:simplePos x="0" y="0"/>
                <wp:positionH relativeFrom="column">
                  <wp:posOffset>10160</wp:posOffset>
                </wp:positionH>
                <wp:positionV relativeFrom="paragraph">
                  <wp:posOffset>80645</wp:posOffset>
                </wp:positionV>
                <wp:extent cx="2743200" cy="31718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3171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92314B" w14:textId="77777777" w:rsidR="00C10CE5" w:rsidRDefault="00C10CE5" w:rsidP="00143901">
                            <w:pPr>
                              <w:ind w:left="720" w:firstLine="720"/>
                              <w:rPr>
                                <w:rFonts w:ascii="Book Antiqua" w:hAnsi="Book Antiqua"/>
                                <w:sz w:val="22"/>
                              </w:rPr>
                            </w:pPr>
                            <w:r>
                              <w:rPr>
                                <w:rFonts w:ascii="Book Antiqua" w:hAnsi="Book Antiqua"/>
                                <w:sz w:val="22"/>
                              </w:rPr>
                              <w:t>First Semester</w:t>
                            </w:r>
                          </w:p>
                          <w:p w14:paraId="7F903374" w14:textId="77777777" w:rsidR="00C10CE5" w:rsidRDefault="00C10CE5" w:rsidP="00143901">
                            <w:pPr>
                              <w:ind w:left="720" w:firstLine="720"/>
                              <w:rPr>
                                <w:rFonts w:ascii="Book Antiqua" w:hAnsi="Book Antiqua"/>
                                <w:sz w:val="22"/>
                              </w:rPr>
                            </w:pPr>
                          </w:p>
                          <w:p w14:paraId="5A79F205" w14:textId="276B5457" w:rsidR="00C10CE5" w:rsidRPr="00C76DB4" w:rsidRDefault="00C10CE5" w:rsidP="00C76DB4">
                            <w:pPr>
                              <w:pStyle w:val="ListParagraph"/>
                              <w:numPr>
                                <w:ilvl w:val="0"/>
                                <w:numId w:val="8"/>
                              </w:numPr>
                              <w:rPr>
                                <w:rFonts w:ascii="Book Antiqua" w:hAnsi="Book Antiqua"/>
                                <w:sz w:val="22"/>
                              </w:rPr>
                            </w:pPr>
                            <w:r w:rsidRPr="00C76DB4">
                              <w:rPr>
                                <w:rFonts w:ascii="Book Antiqua" w:hAnsi="Book Antiqua"/>
                                <w:sz w:val="22"/>
                              </w:rPr>
                              <w:t>The Ensemble</w:t>
                            </w:r>
                            <w:r w:rsidR="00C76DB4" w:rsidRPr="00C76DB4">
                              <w:rPr>
                                <w:rFonts w:ascii="Book Antiqua" w:hAnsi="Book Antiqua"/>
                                <w:sz w:val="22"/>
                              </w:rPr>
                              <w:t xml:space="preserve"> &amp; Acting Theory</w:t>
                            </w:r>
                          </w:p>
                          <w:p w14:paraId="167FCFD0" w14:textId="2647002F" w:rsidR="00C10CE5" w:rsidRDefault="00C76DB4" w:rsidP="00C76DB4">
                            <w:pPr>
                              <w:pStyle w:val="ListParagraph"/>
                              <w:numPr>
                                <w:ilvl w:val="0"/>
                                <w:numId w:val="8"/>
                              </w:numPr>
                              <w:rPr>
                                <w:rFonts w:ascii="Book Antiqua" w:hAnsi="Book Antiqua"/>
                                <w:sz w:val="22"/>
                              </w:rPr>
                            </w:pPr>
                            <w:r w:rsidRPr="00C76DB4">
                              <w:rPr>
                                <w:rFonts w:ascii="Book Antiqua" w:hAnsi="Book Antiqua"/>
                                <w:sz w:val="22"/>
                              </w:rPr>
                              <w:t>Devising Theatre &amp; Collaborative Project IA</w:t>
                            </w:r>
                          </w:p>
                          <w:p w14:paraId="0E13806E" w14:textId="77777777" w:rsidR="00C76DB4" w:rsidRDefault="00C76DB4" w:rsidP="00DE7077">
                            <w:pPr>
                              <w:pStyle w:val="ListParagraph"/>
                              <w:numPr>
                                <w:ilvl w:val="0"/>
                                <w:numId w:val="8"/>
                              </w:numPr>
                              <w:rPr>
                                <w:rFonts w:ascii="Book Antiqua" w:hAnsi="Book Antiqua"/>
                                <w:sz w:val="22"/>
                              </w:rPr>
                            </w:pPr>
                            <w:r>
                              <w:rPr>
                                <w:rFonts w:ascii="Book Antiqua" w:hAnsi="Book Antiqua"/>
                                <w:sz w:val="22"/>
                              </w:rPr>
                              <w:t>Ancient Theatre</w:t>
                            </w:r>
                          </w:p>
                          <w:p w14:paraId="5AF4E1F8" w14:textId="1886D0D1" w:rsidR="00C10CE5" w:rsidRDefault="00C76DB4" w:rsidP="00D61F5B">
                            <w:pPr>
                              <w:pStyle w:val="ListParagraph"/>
                              <w:numPr>
                                <w:ilvl w:val="0"/>
                                <w:numId w:val="8"/>
                              </w:numPr>
                              <w:rPr>
                                <w:rFonts w:ascii="Book Antiqua" w:hAnsi="Book Antiqua"/>
                                <w:sz w:val="22"/>
                              </w:rPr>
                            </w:pPr>
                            <w:r>
                              <w:rPr>
                                <w:rFonts w:ascii="Book Antiqua" w:hAnsi="Book Antiqua"/>
                                <w:sz w:val="22"/>
                              </w:rPr>
                              <w:t>Design &amp; Directing Fundamentals with Director’s Notebook EA</w:t>
                            </w:r>
                          </w:p>
                          <w:p w14:paraId="299BEEB6" w14:textId="77777777" w:rsidR="00C76DB4" w:rsidRPr="00C76DB4" w:rsidRDefault="00C76DB4" w:rsidP="00C76DB4">
                            <w:pPr>
                              <w:pStyle w:val="ListParagraph"/>
                              <w:rPr>
                                <w:rFonts w:ascii="Book Antiqua" w:hAnsi="Book Antiqua"/>
                                <w:sz w:val="22"/>
                              </w:rPr>
                            </w:pPr>
                          </w:p>
                          <w:p w14:paraId="7F8DCB1F" w14:textId="77777777" w:rsidR="00C10CE5" w:rsidRDefault="00C10CE5" w:rsidP="001C616B">
                            <w:pPr>
                              <w:ind w:left="720" w:firstLine="720"/>
                              <w:rPr>
                                <w:rFonts w:ascii="Book Antiqua" w:hAnsi="Book Antiqua"/>
                                <w:sz w:val="22"/>
                              </w:rPr>
                            </w:pPr>
                            <w:r>
                              <w:rPr>
                                <w:rFonts w:ascii="Book Antiqua" w:hAnsi="Book Antiqua"/>
                                <w:sz w:val="22"/>
                              </w:rPr>
                              <w:t>Second Semester</w:t>
                            </w:r>
                          </w:p>
                          <w:p w14:paraId="5A12DEB4" w14:textId="77777777" w:rsidR="00C10CE5" w:rsidRDefault="00C10CE5" w:rsidP="00D61F5B">
                            <w:pPr>
                              <w:ind w:firstLine="720"/>
                              <w:rPr>
                                <w:rFonts w:ascii="Book Antiqua" w:hAnsi="Book Antiqua"/>
                                <w:sz w:val="22"/>
                              </w:rPr>
                            </w:pPr>
                          </w:p>
                          <w:p w14:paraId="7DB650E8" w14:textId="6323AAC6" w:rsidR="00C10CE5" w:rsidRDefault="00C76DB4" w:rsidP="00C76DB4">
                            <w:pPr>
                              <w:pStyle w:val="ListParagraph"/>
                              <w:numPr>
                                <w:ilvl w:val="0"/>
                                <w:numId w:val="8"/>
                              </w:numPr>
                              <w:rPr>
                                <w:rFonts w:ascii="Book Antiqua" w:hAnsi="Book Antiqua"/>
                                <w:sz w:val="22"/>
                              </w:rPr>
                            </w:pPr>
                            <w:r>
                              <w:rPr>
                                <w:rFonts w:ascii="Book Antiqua" w:hAnsi="Book Antiqua"/>
                                <w:sz w:val="22"/>
                              </w:rPr>
                              <w:t>Italian Renaissance Theatre</w:t>
                            </w:r>
                          </w:p>
                          <w:p w14:paraId="6A5B516F" w14:textId="0705AD6B" w:rsidR="00C76DB4" w:rsidRDefault="00C76DB4" w:rsidP="00C76DB4">
                            <w:pPr>
                              <w:pStyle w:val="ListParagraph"/>
                              <w:numPr>
                                <w:ilvl w:val="0"/>
                                <w:numId w:val="8"/>
                              </w:numPr>
                              <w:rPr>
                                <w:rFonts w:ascii="Book Antiqua" w:hAnsi="Book Antiqua"/>
                                <w:sz w:val="22"/>
                              </w:rPr>
                            </w:pPr>
                            <w:r>
                              <w:rPr>
                                <w:rFonts w:ascii="Book Antiqua" w:hAnsi="Book Antiqua"/>
                                <w:sz w:val="22"/>
                              </w:rPr>
                              <w:t>Research Presentation EA</w:t>
                            </w:r>
                          </w:p>
                          <w:p w14:paraId="7FDAA8A3" w14:textId="7C8DE12C" w:rsidR="00C76DB4" w:rsidRDefault="00C76DB4" w:rsidP="00C76DB4">
                            <w:pPr>
                              <w:pStyle w:val="ListParagraph"/>
                              <w:numPr>
                                <w:ilvl w:val="0"/>
                                <w:numId w:val="8"/>
                              </w:numPr>
                              <w:rPr>
                                <w:rFonts w:ascii="Book Antiqua" w:hAnsi="Book Antiqua"/>
                                <w:sz w:val="22"/>
                              </w:rPr>
                            </w:pPr>
                            <w:r>
                              <w:rPr>
                                <w:rFonts w:ascii="Book Antiqua" w:hAnsi="Book Antiqua"/>
                                <w:sz w:val="22"/>
                              </w:rPr>
                              <w:t>Scenic &amp; Lighting Design</w:t>
                            </w:r>
                          </w:p>
                          <w:p w14:paraId="5990303E" w14:textId="77777777" w:rsidR="00C76DB4" w:rsidRDefault="00C76DB4" w:rsidP="00C76DB4">
                            <w:pPr>
                              <w:pStyle w:val="ListParagraph"/>
                              <w:numPr>
                                <w:ilvl w:val="0"/>
                                <w:numId w:val="8"/>
                              </w:numPr>
                              <w:rPr>
                                <w:rFonts w:ascii="Book Antiqua" w:hAnsi="Book Antiqua"/>
                                <w:sz w:val="22"/>
                              </w:rPr>
                            </w:pPr>
                            <w:r>
                              <w:rPr>
                                <w:rFonts w:ascii="Book Antiqua" w:hAnsi="Book Antiqua"/>
                                <w:sz w:val="22"/>
                              </w:rPr>
                              <w:t>Modern Theatre</w:t>
                            </w:r>
                          </w:p>
                          <w:p w14:paraId="712C2388" w14:textId="41684E49" w:rsidR="00C10CE5" w:rsidRPr="00C76DB4" w:rsidRDefault="00C10CE5" w:rsidP="00C76DB4">
                            <w:pPr>
                              <w:pStyle w:val="ListParagraph"/>
                              <w:numPr>
                                <w:ilvl w:val="0"/>
                                <w:numId w:val="8"/>
                              </w:numPr>
                              <w:rPr>
                                <w:rFonts w:ascii="Book Antiqua" w:hAnsi="Book Antiqua"/>
                                <w:sz w:val="22"/>
                              </w:rPr>
                            </w:pPr>
                            <w:r w:rsidRPr="00C76DB4">
                              <w:rPr>
                                <w:rFonts w:ascii="Book Antiqua" w:hAnsi="Book Antiqua"/>
                                <w:sz w:val="22"/>
                              </w:rPr>
                              <w:t>Musical Theatre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0BE6" id="Text Box 6" o:spid="_x0000_s1027" type="#_x0000_t202" style="position:absolute;margin-left:.8pt;margin-top:6.35pt;width:3in;height:2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" filled="f" stroked="f">
                <v:textbox>
                  <w:txbxContent>
                    <w:p w14:paraId="4392314B" w14:textId="77777777" w:rsidR="00C10CE5" w:rsidRDefault="00C10CE5" w:rsidP="00143901">
                      <w:pPr>
                        <w:ind w:left="720" w:firstLine="720"/>
                        <w:rPr>
                          <w:rFonts w:ascii="Book Antiqua" w:hAnsi="Book Antiqua"/>
                          <w:sz w:val="22"/>
                        </w:rPr>
                      </w:pPr>
                      <w:r>
                        <w:rPr>
                          <w:rFonts w:ascii="Book Antiqua" w:hAnsi="Book Antiqua"/>
                          <w:sz w:val="22"/>
                        </w:rPr>
                        <w:t>First Semester</w:t>
                      </w:r>
                    </w:p>
                    <w:p w14:paraId="7F903374" w14:textId="77777777" w:rsidR="00C10CE5" w:rsidRDefault="00C10CE5" w:rsidP="00143901">
                      <w:pPr>
                        <w:ind w:left="720" w:firstLine="720"/>
                        <w:rPr>
                          <w:rFonts w:ascii="Book Antiqua" w:hAnsi="Book Antiqua"/>
                          <w:sz w:val="22"/>
                        </w:rPr>
                      </w:pPr>
                    </w:p>
                    <w:p w14:paraId="5A79F205" w14:textId="276B5457" w:rsidR="00C10CE5" w:rsidRPr="00C76DB4" w:rsidRDefault="00C10CE5" w:rsidP="00C76DB4">
                      <w:pPr>
                        <w:pStyle w:val="ListParagraph"/>
                        <w:numPr>
                          <w:ilvl w:val="0"/>
                          <w:numId w:val="8"/>
                        </w:numPr>
                        <w:rPr>
                          <w:rFonts w:ascii="Book Antiqua" w:hAnsi="Book Antiqua"/>
                          <w:sz w:val="22"/>
                        </w:rPr>
                      </w:pPr>
                      <w:r w:rsidRPr="00C76DB4">
                        <w:rPr>
                          <w:rFonts w:ascii="Book Antiqua" w:hAnsi="Book Antiqua"/>
                          <w:sz w:val="22"/>
                        </w:rPr>
                        <w:t>The Ensemble</w:t>
                      </w:r>
                      <w:r w:rsidR="00C76DB4" w:rsidRPr="00C76DB4">
                        <w:rPr>
                          <w:rFonts w:ascii="Book Antiqua" w:hAnsi="Book Antiqua"/>
                          <w:sz w:val="22"/>
                        </w:rPr>
                        <w:t xml:space="preserve"> &amp; Acting Theory</w:t>
                      </w:r>
                    </w:p>
                    <w:p w14:paraId="167FCFD0" w14:textId="2647002F" w:rsidR="00C10CE5" w:rsidRDefault="00C76DB4" w:rsidP="00C76DB4">
                      <w:pPr>
                        <w:pStyle w:val="ListParagraph"/>
                        <w:numPr>
                          <w:ilvl w:val="0"/>
                          <w:numId w:val="8"/>
                        </w:numPr>
                        <w:rPr>
                          <w:rFonts w:ascii="Book Antiqua" w:hAnsi="Book Antiqua"/>
                          <w:sz w:val="22"/>
                        </w:rPr>
                      </w:pPr>
                      <w:r w:rsidRPr="00C76DB4">
                        <w:rPr>
                          <w:rFonts w:ascii="Book Antiqua" w:hAnsi="Book Antiqua"/>
                          <w:sz w:val="22"/>
                        </w:rPr>
                        <w:t>Devising Theatre &amp; Collaborative Project IA</w:t>
                      </w:r>
                    </w:p>
                    <w:p w14:paraId="0E13806E" w14:textId="77777777" w:rsidR="00C76DB4" w:rsidRDefault="00C76DB4" w:rsidP="00DE7077">
                      <w:pPr>
                        <w:pStyle w:val="ListParagraph"/>
                        <w:numPr>
                          <w:ilvl w:val="0"/>
                          <w:numId w:val="8"/>
                        </w:numPr>
                        <w:rPr>
                          <w:rFonts w:ascii="Book Antiqua" w:hAnsi="Book Antiqua"/>
                          <w:sz w:val="22"/>
                        </w:rPr>
                      </w:pPr>
                      <w:r>
                        <w:rPr>
                          <w:rFonts w:ascii="Book Antiqua" w:hAnsi="Book Antiqua"/>
                          <w:sz w:val="22"/>
                        </w:rPr>
                        <w:t>Ancient Theatre</w:t>
                      </w:r>
                    </w:p>
                    <w:p w14:paraId="5AF4E1F8" w14:textId="1886D0D1" w:rsidR="00C10CE5" w:rsidRDefault="00C76DB4" w:rsidP="00D61F5B">
                      <w:pPr>
                        <w:pStyle w:val="ListParagraph"/>
                        <w:numPr>
                          <w:ilvl w:val="0"/>
                          <w:numId w:val="8"/>
                        </w:numPr>
                        <w:rPr>
                          <w:rFonts w:ascii="Book Antiqua" w:hAnsi="Book Antiqua"/>
                          <w:sz w:val="22"/>
                        </w:rPr>
                      </w:pPr>
                      <w:r>
                        <w:rPr>
                          <w:rFonts w:ascii="Book Antiqua" w:hAnsi="Book Antiqua"/>
                          <w:sz w:val="22"/>
                        </w:rPr>
                        <w:t>Design &amp; Directing Fundamentals with Director’s Notebook EA</w:t>
                      </w:r>
                    </w:p>
                    <w:p w14:paraId="299BEEB6" w14:textId="77777777" w:rsidR="00C76DB4" w:rsidRPr="00C76DB4" w:rsidRDefault="00C76DB4" w:rsidP="00C76DB4">
                      <w:pPr>
                        <w:pStyle w:val="ListParagraph"/>
                        <w:rPr>
                          <w:rFonts w:ascii="Book Antiqua" w:hAnsi="Book Antiqua"/>
                          <w:sz w:val="22"/>
                        </w:rPr>
                      </w:pPr>
                    </w:p>
                    <w:p w14:paraId="7F8DCB1F" w14:textId="77777777" w:rsidR="00C10CE5" w:rsidRDefault="00C10CE5" w:rsidP="001C616B">
                      <w:pPr>
                        <w:ind w:left="720" w:firstLine="720"/>
                        <w:rPr>
                          <w:rFonts w:ascii="Book Antiqua" w:hAnsi="Book Antiqua"/>
                          <w:sz w:val="22"/>
                        </w:rPr>
                      </w:pPr>
                      <w:r>
                        <w:rPr>
                          <w:rFonts w:ascii="Book Antiqua" w:hAnsi="Book Antiqua"/>
                          <w:sz w:val="22"/>
                        </w:rPr>
                        <w:t>Second Semester</w:t>
                      </w:r>
                    </w:p>
                    <w:p w14:paraId="5A12DEB4" w14:textId="77777777" w:rsidR="00C10CE5" w:rsidRDefault="00C10CE5" w:rsidP="00D61F5B">
                      <w:pPr>
                        <w:ind w:firstLine="720"/>
                        <w:rPr>
                          <w:rFonts w:ascii="Book Antiqua" w:hAnsi="Book Antiqua"/>
                          <w:sz w:val="22"/>
                        </w:rPr>
                      </w:pPr>
                    </w:p>
                    <w:p w14:paraId="7DB650E8" w14:textId="6323AAC6" w:rsidR="00C10CE5" w:rsidRDefault="00C76DB4" w:rsidP="00C76DB4">
                      <w:pPr>
                        <w:pStyle w:val="ListParagraph"/>
                        <w:numPr>
                          <w:ilvl w:val="0"/>
                          <w:numId w:val="8"/>
                        </w:numPr>
                        <w:rPr>
                          <w:rFonts w:ascii="Book Antiqua" w:hAnsi="Book Antiqua"/>
                          <w:sz w:val="22"/>
                        </w:rPr>
                      </w:pPr>
                      <w:r>
                        <w:rPr>
                          <w:rFonts w:ascii="Book Antiqua" w:hAnsi="Book Antiqua"/>
                          <w:sz w:val="22"/>
                        </w:rPr>
                        <w:t>Italian Renaissance Theatre</w:t>
                      </w:r>
                    </w:p>
                    <w:p w14:paraId="6A5B516F" w14:textId="0705AD6B" w:rsidR="00C76DB4" w:rsidRDefault="00C76DB4" w:rsidP="00C76DB4">
                      <w:pPr>
                        <w:pStyle w:val="ListParagraph"/>
                        <w:numPr>
                          <w:ilvl w:val="0"/>
                          <w:numId w:val="8"/>
                        </w:numPr>
                        <w:rPr>
                          <w:rFonts w:ascii="Book Antiqua" w:hAnsi="Book Antiqua"/>
                          <w:sz w:val="22"/>
                        </w:rPr>
                      </w:pPr>
                      <w:r>
                        <w:rPr>
                          <w:rFonts w:ascii="Book Antiqua" w:hAnsi="Book Antiqua"/>
                          <w:sz w:val="22"/>
                        </w:rPr>
                        <w:t>Research Presentation EA</w:t>
                      </w:r>
                    </w:p>
                    <w:p w14:paraId="7FDAA8A3" w14:textId="7C8DE12C" w:rsidR="00C76DB4" w:rsidRDefault="00C76DB4" w:rsidP="00C76DB4">
                      <w:pPr>
                        <w:pStyle w:val="ListParagraph"/>
                        <w:numPr>
                          <w:ilvl w:val="0"/>
                          <w:numId w:val="8"/>
                        </w:numPr>
                        <w:rPr>
                          <w:rFonts w:ascii="Book Antiqua" w:hAnsi="Book Antiqua"/>
                          <w:sz w:val="22"/>
                        </w:rPr>
                      </w:pPr>
                      <w:r>
                        <w:rPr>
                          <w:rFonts w:ascii="Book Antiqua" w:hAnsi="Book Antiqua"/>
                          <w:sz w:val="22"/>
                        </w:rPr>
                        <w:t>Scenic &amp; Lighting Design</w:t>
                      </w:r>
                    </w:p>
                    <w:p w14:paraId="5990303E" w14:textId="77777777" w:rsidR="00C76DB4" w:rsidRDefault="00C76DB4" w:rsidP="00C76DB4">
                      <w:pPr>
                        <w:pStyle w:val="ListParagraph"/>
                        <w:numPr>
                          <w:ilvl w:val="0"/>
                          <w:numId w:val="8"/>
                        </w:numPr>
                        <w:rPr>
                          <w:rFonts w:ascii="Book Antiqua" w:hAnsi="Book Antiqua"/>
                          <w:sz w:val="22"/>
                        </w:rPr>
                      </w:pPr>
                      <w:r>
                        <w:rPr>
                          <w:rFonts w:ascii="Book Antiqua" w:hAnsi="Book Antiqua"/>
                          <w:sz w:val="22"/>
                        </w:rPr>
                        <w:t>Modern Theatre</w:t>
                      </w:r>
                    </w:p>
                    <w:p w14:paraId="712C2388" w14:textId="41684E49" w:rsidR="00C10CE5" w:rsidRPr="00C76DB4" w:rsidRDefault="00C10CE5" w:rsidP="00C76DB4">
                      <w:pPr>
                        <w:pStyle w:val="ListParagraph"/>
                        <w:numPr>
                          <w:ilvl w:val="0"/>
                          <w:numId w:val="8"/>
                        </w:numPr>
                        <w:rPr>
                          <w:rFonts w:ascii="Book Antiqua" w:hAnsi="Book Antiqua"/>
                          <w:sz w:val="22"/>
                        </w:rPr>
                      </w:pPr>
                      <w:r w:rsidRPr="00C76DB4">
                        <w:rPr>
                          <w:rFonts w:ascii="Book Antiqua" w:hAnsi="Book Antiqua"/>
                          <w:sz w:val="22"/>
                        </w:rPr>
                        <w:t>Musical Theatre History</w:t>
                      </w:r>
                    </w:p>
                  </w:txbxContent>
                </v:textbox>
                <w10:wrap type="square"/>
              </v:shape>
            </w:pict>
          </mc:Fallback>
        </mc:AlternateContent>
      </w:r>
    </w:p>
    <w:p w14:paraId="1BF19B68" w14:textId="535EAC01" w:rsidR="008442CE" w:rsidRDefault="008442CE" w:rsidP="00DE7077">
      <w:pPr>
        <w:rPr>
          <w:rFonts w:ascii="Book Antiqua" w:hAnsi="Book Antiqua"/>
          <w:b/>
          <w:sz w:val="22"/>
        </w:rPr>
      </w:pPr>
    </w:p>
    <w:p w14:paraId="0E59B3A8" w14:textId="77777777" w:rsidR="001C616B" w:rsidRDefault="001C616B" w:rsidP="00DE7077">
      <w:pPr>
        <w:rPr>
          <w:rFonts w:ascii="Book Antiqua" w:hAnsi="Book Antiqua"/>
          <w:b/>
          <w:sz w:val="22"/>
        </w:rPr>
      </w:pPr>
    </w:p>
    <w:p w14:paraId="224DF585" w14:textId="77777777" w:rsidR="001C616B" w:rsidRDefault="001C616B" w:rsidP="00DE7077">
      <w:pPr>
        <w:rPr>
          <w:rFonts w:ascii="Book Antiqua" w:hAnsi="Book Antiqua"/>
          <w:b/>
          <w:sz w:val="22"/>
        </w:rPr>
      </w:pPr>
    </w:p>
    <w:p w14:paraId="5B5332CC" w14:textId="21D0A1A4" w:rsidR="008C5781" w:rsidRPr="008C5781" w:rsidRDefault="00DE7077" w:rsidP="00DE7077">
      <w:pPr>
        <w:rPr>
          <w:rFonts w:ascii="Book Antiqua" w:hAnsi="Book Antiqua"/>
          <w:i/>
          <w:sz w:val="22"/>
          <w:szCs w:val="22"/>
        </w:rPr>
      </w:pPr>
      <w:r w:rsidRPr="008442CE">
        <w:rPr>
          <w:rFonts w:ascii="Book Antiqua" w:hAnsi="Book Antiqua"/>
          <w:b/>
          <w:sz w:val="24"/>
        </w:rPr>
        <w:t>Materials</w:t>
      </w:r>
      <w:r w:rsidRPr="008442CE">
        <w:rPr>
          <w:rFonts w:ascii="Book Antiqua" w:hAnsi="Book Antiqua"/>
          <w:sz w:val="24"/>
        </w:rPr>
        <w:t>:</w:t>
      </w:r>
      <w:r w:rsidRPr="008442CE">
        <w:rPr>
          <w:rFonts w:ascii="Book Antiqua" w:hAnsi="Book Antiqua"/>
          <w:sz w:val="22"/>
          <w:szCs w:val="22"/>
        </w:rPr>
        <w:t xml:space="preserve">  Students will need the following materials in class EVERY DAY.  </w:t>
      </w:r>
      <w:r w:rsidRPr="008442CE">
        <w:rPr>
          <w:rFonts w:ascii="Book Antiqua" w:hAnsi="Book Antiqua"/>
          <w:i/>
          <w:sz w:val="22"/>
          <w:szCs w:val="22"/>
        </w:rPr>
        <w:t>Please obtain and bring these materials as soon as possible.</w:t>
      </w:r>
    </w:p>
    <w:p w14:paraId="1FB066FB" w14:textId="16999C4C" w:rsidR="00DE7077" w:rsidRPr="008442CE" w:rsidRDefault="00DE7077" w:rsidP="00DE7077">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sz w:val="22"/>
          <w:szCs w:val="22"/>
        </w:rPr>
        <w:t>Wr</w:t>
      </w:r>
      <w:r w:rsidR="00D570D6">
        <w:rPr>
          <w:rFonts w:ascii="Book Antiqua" w:hAnsi="Book Antiqua"/>
          <w:sz w:val="22"/>
          <w:szCs w:val="22"/>
        </w:rPr>
        <w:t>iting implements, which include but are not limited to pencils, pens, highlighters, etc.</w:t>
      </w:r>
    </w:p>
    <w:p w14:paraId="4D6B8000" w14:textId="57C8FAE7" w:rsidR="00DE7077" w:rsidRPr="008442CE" w:rsidRDefault="00DE7077" w:rsidP="00DE7077">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sz w:val="22"/>
          <w:szCs w:val="22"/>
        </w:rPr>
        <w:t xml:space="preserve">A </w:t>
      </w:r>
      <w:r w:rsidR="00D570D6" w:rsidRPr="00D570D6">
        <w:rPr>
          <w:rFonts w:ascii="Book Antiqua" w:hAnsi="Book Antiqua"/>
          <w:b/>
          <w:sz w:val="22"/>
          <w:szCs w:val="22"/>
          <w:u w:val="single"/>
        </w:rPr>
        <w:t xml:space="preserve">1” </w:t>
      </w:r>
      <w:r w:rsidR="00935290" w:rsidRPr="00D570D6">
        <w:rPr>
          <w:rFonts w:ascii="Book Antiqua" w:hAnsi="Book Antiqua"/>
          <w:b/>
          <w:sz w:val="22"/>
          <w:szCs w:val="22"/>
          <w:u w:val="single"/>
        </w:rPr>
        <w:t>Binder</w:t>
      </w:r>
      <w:r w:rsidRPr="008442CE">
        <w:rPr>
          <w:rFonts w:ascii="Book Antiqua" w:hAnsi="Book Antiqua"/>
          <w:b/>
          <w:sz w:val="22"/>
          <w:szCs w:val="22"/>
        </w:rPr>
        <w:t xml:space="preserve"> </w:t>
      </w:r>
      <w:r w:rsidRPr="008442CE">
        <w:rPr>
          <w:rFonts w:ascii="Book Antiqua" w:hAnsi="Book Antiqua"/>
          <w:sz w:val="22"/>
          <w:szCs w:val="22"/>
        </w:rPr>
        <w:t>to hold all handouts</w:t>
      </w:r>
      <w:r w:rsidR="00D570D6">
        <w:rPr>
          <w:rFonts w:ascii="Book Antiqua" w:hAnsi="Book Antiqua"/>
          <w:sz w:val="22"/>
          <w:szCs w:val="22"/>
        </w:rPr>
        <w:t>, scripts, critical readings, etc.</w:t>
      </w:r>
    </w:p>
    <w:p w14:paraId="301A7185" w14:textId="009F2331" w:rsidR="00331DC2" w:rsidRDefault="00331DC2" w:rsidP="00DE7077">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sz w:val="22"/>
          <w:szCs w:val="22"/>
        </w:rPr>
        <w:t xml:space="preserve">A </w:t>
      </w:r>
      <w:r w:rsidRPr="008442CE">
        <w:rPr>
          <w:rFonts w:ascii="Book Antiqua" w:hAnsi="Book Antiqua"/>
          <w:b/>
          <w:sz w:val="22"/>
          <w:szCs w:val="22"/>
          <w:u w:val="single"/>
        </w:rPr>
        <w:t>Composition Book</w:t>
      </w:r>
      <w:r w:rsidRPr="008442CE">
        <w:rPr>
          <w:rFonts w:ascii="Book Antiqua" w:hAnsi="Book Antiqua"/>
          <w:sz w:val="22"/>
          <w:szCs w:val="22"/>
        </w:rPr>
        <w:t xml:space="preserve"> (It </w:t>
      </w:r>
      <w:r w:rsidRPr="008442CE">
        <w:rPr>
          <w:rFonts w:ascii="Book Antiqua" w:hAnsi="Book Antiqua"/>
          <w:i/>
          <w:sz w:val="22"/>
          <w:szCs w:val="22"/>
        </w:rPr>
        <w:t>must</w:t>
      </w:r>
      <w:r w:rsidRPr="008442CE">
        <w:rPr>
          <w:rFonts w:ascii="Book Antiqua" w:hAnsi="Book Antiqua"/>
          <w:sz w:val="22"/>
          <w:szCs w:val="22"/>
        </w:rPr>
        <w:t xml:space="preserve"> be a composition notebook)</w:t>
      </w:r>
    </w:p>
    <w:p w14:paraId="7415D05C" w14:textId="3D3BD565" w:rsidR="00100F6E" w:rsidRPr="008442CE" w:rsidRDefault="00100F6E" w:rsidP="00DE7077">
      <w:pPr>
        <w:numPr>
          <w:ilvl w:val="0"/>
          <w:numId w:val="1"/>
        </w:numPr>
        <w:tabs>
          <w:tab w:val="clear" w:pos="144"/>
          <w:tab w:val="num" w:pos="288"/>
        </w:tabs>
        <w:ind w:left="288" w:hanging="144"/>
        <w:rPr>
          <w:rFonts w:ascii="Book Antiqua" w:hAnsi="Book Antiqua"/>
          <w:sz w:val="22"/>
          <w:szCs w:val="22"/>
        </w:rPr>
      </w:pPr>
      <w:r>
        <w:rPr>
          <w:rFonts w:ascii="Book Antiqua" w:hAnsi="Book Antiqua"/>
          <w:sz w:val="22"/>
          <w:szCs w:val="22"/>
        </w:rPr>
        <w:t xml:space="preserve">A package of </w:t>
      </w:r>
      <w:r>
        <w:rPr>
          <w:rFonts w:ascii="Book Antiqua" w:hAnsi="Book Antiqua"/>
          <w:b/>
          <w:sz w:val="22"/>
          <w:szCs w:val="22"/>
          <w:u w:val="single"/>
        </w:rPr>
        <w:t>Sticky Notes</w:t>
      </w:r>
      <w:r>
        <w:rPr>
          <w:rFonts w:ascii="Book Antiqua" w:hAnsi="Book Antiqua"/>
          <w:sz w:val="22"/>
          <w:szCs w:val="22"/>
        </w:rPr>
        <w:t xml:space="preserve"> and a package of </w:t>
      </w:r>
      <w:r>
        <w:rPr>
          <w:rFonts w:ascii="Book Antiqua" w:hAnsi="Book Antiqua"/>
          <w:b/>
          <w:sz w:val="22"/>
          <w:szCs w:val="22"/>
          <w:u w:val="single"/>
        </w:rPr>
        <w:t>3x5 Note Cards</w:t>
      </w:r>
      <w:r>
        <w:rPr>
          <w:rFonts w:ascii="Book Antiqua" w:hAnsi="Book Antiqua"/>
          <w:sz w:val="22"/>
          <w:szCs w:val="22"/>
        </w:rPr>
        <w:t>.</w:t>
      </w:r>
    </w:p>
    <w:p w14:paraId="0181B5EA" w14:textId="4146F95E" w:rsidR="00DE7077" w:rsidRPr="008442CE" w:rsidRDefault="00DE7077" w:rsidP="00DE7077">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b/>
          <w:sz w:val="22"/>
          <w:szCs w:val="22"/>
          <w:u w:val="single"/>
        </w:rPr>
        <w:t>Appropriate class clothing</w:t>
      </w:r>
      <w:r w:rsidRPr="008442CE">
        <w:rPr>
          <w:rFonts w:ascii="Book Antiqua" w:hAnsi="Book Antiqua"/>
          <w:sz w:val="22"/>
          <w:szCs w:val="22"/>
        </w:rPr>
        <w:t xml:space="preserve"> to allow for full movement and participation (gym clothes). I will inform you of days in which you will need to change for class.</w:t>
      </w:r>
    </w:p>
    <w:p w14:paraId="682C8721" w14:textId="77777777" w:rsidR="00DE7077" w:rsidRPr="008442CE" w:rsidRDefault="00DE7077" w:rsidP="00DE7077">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sz w:val="22"/>
          <w:szCs w:val="22"/>
        </w:rPr>
        <w:t xml:space="preserve">Periodically, you may want to have </w:t>
      </w:r>
      <w:r w:rsidRPr="008442CE">
        <w:rPr>
          <w:rFonts w:ascii="Book Antiqua" w:hAnsi="Book Antiqua"/>
          <w:b/>
          <w:sz w:val="22"/>
          <w:szCs w:val="22"/>
          <w:u w:val="single"/>
        </w:rPr>
        <w:t>art supplies</w:t>
      </w:r>
      <w:r w:rsidRPr="008442CE">
        <w:rPr>
          <w:rFonts w:ascii="Book Antiqua" w:hAnsi="Book Antiqua"/>
          <w:sz w:val="22"/>
          <w:szCs w:val="22"/>
        </w:rPr>
        <w:t xml:space="preserve"> (markers, colored pencils, etc.) available.</w:t>
      </w:r>
      <w:r w:rsidRPr="008442CE">
        <w:rPr>
          <w:rFonts w:ascii="Book Antiqua" w:hAnsi="Book Antiqua"/>
          <w:i/>
          <w:sz w:val="22"/>
          <w:szCs w:val="22"/>
        </w:rPr>
        <w:t xml:space="preserve"> </w:t>
      </w:r>
      <w:r w:rsidRPr="008442CE">
        <w:rPr>
          <w:rFonts w:ascii="Book Antiqua" w:hAnsi="Book Antiqua"/>
          <w:sz w:val="22"/>
          <w:szCs w:val="22"/>
        </w:rPr>
        <w:t>I will inform you when such materials will be necessary.</w:t>
      </w:r>
    </w:p>
    <w:p w14:paraId="44AD3613" w14:textId="49BA1465" w:rsidR="00100F6E" w:rsidRPr="00100F6E" w:rsidRDefault="00DE7077" w:rsidP="00100F6E">
      <w:pPr>
        <w:numPr>
          <w:ilvl w:val="0"/>
          <w:numId w:val="1"/>
        </w:numPr>
        <w:tabs>
          <w:tab w:val="clear" w:pos="144"/>
          <w:tab w:val="num" w:pos="288"/>
        </w:tabs>
        <w:ind w:left="288" w:hanging="144"/>
        <w:rPr>
          <w:rFonts w:ascii="Book Antiqua" w:hAnsi="Book Antiqua"/>
          <w:sz w:val="22"/>
          <w:szCs w:val="22"/>
        </w:rPr>
      </w:pPr>
      <w:r w:rsidRPr="008442CE">
        <w:rPr>
          <w:rFonts w:ascii="Book Antiqua" w:hAnsi="Book Antiqua"/>
          <w:sz w:val="22"/>
          <w:szCs w:val="22"/>
        </w:rPr>
        <w:t xml:space="preserve">An </w:t>
      </w:r>
      <w:r w:rsidRPr="008442CE">
        <w:rPr>
          <w:rFonts w:ascii="Book Antiqua" w:hAnsi="Book Antiqua"/>
          <w:b/>
          <w:sz w:val="22"/>
          <w:szCs w:val="22"/>
          <w:u w:val="single"/>
        </w:rPr>
        <w:t>assignment calendar</w:t>
      </w:r>
      <w:r w:rsidRPr="008442CE">
        <w:rPr>
          <w:rFonts w:ascii="Book Antiqua" w:hAnsi="Book Antiqua"/>
          <w:sz w:val="22"/>
          <w:szCs w:val="22"/>
        </w:rPr>
        <w:t xml:space="preserve"> or personal planner. </w:t>
      </w:r>
    </w:p>
    <w:p w14:paraId="46CF67B2" w14:textId="79D60755" w:rsidR="008442CE" w:rsidRDefault="008442CE" w:rsidP="00DE7077">
      <w:pPr>
        <w:rPr>
          <w:rFonts w:ascii="Book Antiqua" w:hAnsi="Book Antiqua"/>
          <w:sz w:val="22"/>
        </w:rPr>
      </w:pPr>
      <w:r w:rsidRPr="008442CE">
        <w:rPr>
          <w:rFonts w:ascii="Book Antiqua" w:hAnsi="Book Antiqua"/>
          <w:b/>
          <w:sz w:val="24"/>
        </w:rPr>
        <w:lastRenderedPageBreak/>
        <w:t>Written Work</w:t>
      </w:r>
      <w:r w:rsidRPr="008442CE">
        <w:rPr>
          <w:rFonts w:ascii="Book Antiqua" w:hAnsi="Book Antiqua"/>
          <w:sz w:val="24"/>
        </w:rPr>
        <w:t>:</w:t>
      </w:r>
      <w:r>
        <w:rPr>
          <w:rFonts w:ascii="Book Antiqua" w:hAnsi="Book Antiqua"/>
          <w:sz w:val="22"/>
        </w:rPr>
        <w:t xml:space="preserve">  Please note that all formal writing assignments MUST be typed using MLA formatting. Turnitin</w:t>
      </w:r>
      <w:r w:rsidR="00C10CE5">
        <w:rPr>
          <w:rFonts w:ascii="Book Antiqua" w:hAnsi="Book Antiqua"/>
          <w:sz w:val="22"/>
        </w:rPr>
        <w:t>.com will be used in this class; any plagiarism will result in a 0 and administrative discipline.</w:t>
      </w:r>
    </w:p>
    <w:p w14:paraId="6D1468B5" w14:textId="77777777" w:rsidR="008C5781" w:rsidRDefault="008C5781" w:rsidP="00DE7077">
      <w:pPr>
        <w:rPr>
          <w:rFonts w:ascii="Book Antiqua" w:hAnsi="Book Antiqua"/>
          <w:sz w:val="22"/>
        </w:rPr>
      </w:pPr>
    </w:p>
    <w:p w14:paraId="1DC9F866" w14:textId="77777777" w:rsidR="008442CE" w:rsidRPr="008442CE" w:rsidRDefault="00DE7077" w:rsidP="00DE7077">
      <w:pPr>
        <w:rPr>
          <w:rFonts w:ascii="Book Antiqua" w:hAnsi="Book Antiqua"/>
          <w:sz w:val="22"/>
        </w:rPr>
      </w:pPr>
      <w:r w:rsidRPr="008442CE">
        <w:rPr>
          <w:rFonts w:ascii="Book Antiqua" w:hAnsi="Book Antiqua"/>
          <w:b/>
          <w:sz w:val="24"/>
        </w:rPr>
        <w:t>Assignments:</w:t>
      </w:r>
    </w:p>
    <w:p w14:paraId="60D5186F" w14:textId="037DE0C6" w:rsidR="003F3218" w:rsidRDefault="00DE7077" w:rsidP="00DE7077">
      <w:pPr>
        <w:rPr>
          <w:rFonts w:ascii="Book Antiqua" w:hAnsi="Book Antiqua"/>
          <w:sz w:val="22"/>
          <w:szCs w:val="22"/>
        </w:rPr>
      </w:pPr>
      <w:r>
        <w:rPr>
          <w:rFonts w:ascii="Book Antiqua" w:hAnsi="Book Antiqua"/>
          <w:sz w:val="22"/>
          <w:szCs w:val="22"/>
        </w:rPr>
        <w:t xml:space="preserve">Throughout the year, </w:t>
      </w:r>
      <w:r w:rsidRPr="00EA3CC5">
        <w:rPr>
          <w:rFonts w:ascii="Book Antiqua" w:hAnsi="Book Antiqua"/>
          <w:b/>
          <w:sz w:val="22"/>
          <w:szCs w:val="22"/>
        </w:rPr>
        <w:t xml:space="preserve">your primary assignments will be </w:t>
      </w:r>
      <w:r w:rsidR="00E15379">
        <w:rPr>
          <w:rFonts w:ascii="Book Antiqua" w:hAnsi="Book Antiqua"/>
          <w:b/>
          <w:sz w:val="22"/>
          <w:szCs w:val="22"/>
        </w:rPr>
        <w:t>international baccalaureate</w:t>
      </w:r>
      <w:r w:rsidR="00143901">
        <w:rPr>
          <w:rFonts w:ascii="Book Antiqua" w:hAnsi="Book Antiqua"/>
          <w:b/>
          <w:sz w:val="22"/>
          <w:szCs w:val="22"/>
        </w:rPr>
        <w:t xml:space="preserve"> assessments and</w:t>
      </w:r>
      <w:r w:rsidR="00587A7A">
        <w:rPr>
          <w:rFonts w:ascii="Book Antiqua" w:hAnsi="Book Antiqua"/>
          <w:b/>
          <w:sz w:val="22"/>
          <w:szCs w:val="22"/>
        </w:rPr>
        <w:t xml:space="preserve"> an</w:t>
      </w:r>
      <w:r w:rsidR="00143901">
        <w:rPr>
          <w:rFonts w:ascii="Book Antiqua" w:hAnsi="Book Antiqua"/>
          <w:b/>
          <w:sz w:val="22"/>
          <w:szCs w:val="22"/>
        </w:rPr>
        <w:t xml:space="preserve"> in class journal</w:t>
      </w:r>
      <w:r>
        <w:rPr>
          <w:rFonts w:ascii="Book Antiqua" w:hAnsi="Book Antiqua"/>
          <w:sz w:val="22"/>
          <w:szCs w:val="22"/>
        </w:rPr>
        <w:t xml:space="preserve">. </w:t>
      </w:r>
      <w:r>
        <w:rPr>
          <w:rFonts w:ascii="Book Antiqua" w:hAnsi="Book Antiqua"/>
          <w:i/>
          <w:sz w:val="22"/>
          <w:szCs w:val="22"/>
        </w:rPr>
        <w:t>However,</w:t>
      </w:r>
      <w:r>
        <w:rPr>
          <w:rFonts w:ascii="Book Antiqua" w:hAnsi="Book Antiqua"/>
          <w:sz w:val="22"/>
          <w:szCs w:val="22"/>
        </w:rPr>
        <w:t xml:space="preserve"> you will also have </w:t>
      </w:r>
      <w:r w:rsidR="00143901">
        <w:rPr>
          <w:rFonts w:ascii="Book Antiqua" w:hAnsi="Book Antiqua"/>
          <w:sz w:val="22"/>
          <w:szCs w:val="22"/>
        </w:rPr>
        <w:t>in class activities, participatory exercises, and small tests/quizzes</w:t>
      </w:r>
      <w:r>
        <w:rPr>
          <w:rFonts w:ascii="Book Antiqua" w:hAnsi="Book Antiqua"/>
          <w:sz w:val="22"/>
          <w:szCs w:val="22"/>
        </w:rPr>
        <w:t xml:space="preserve">. Refer to the grade breakdown section for descriptions of the corresponding weights. </w:t>
      </w:r>
    </w:p>
    <w:p w14:paraId="684B27A3" w14:textId="072F6583" w:rsidR="00DE7077" w:rsidRPr="003F3218" w:rsidRDefault="00935290" w:rsidP="003F3218">
      <w:pPr>
        <w:pStyle w:val="ListParagraph"/>
        <w:numPr>
          <w:ilvl w:val="0"/>
          <w:numId w:val="6"/>
        </w:numPr>
        <w:rPr>
          <w:rFonts w:ascii="Book Antiqua" w:hAnsi="Book Antiqua"/>
          <w:b/>
          <w:sz w:val="22"/>
          <w:szCs w:val="22"/>
        </w:rPr>
      </w:pPr>
      <w:r w:rsidRPr="003F3218">
        <w:rPr>
          <w:rFonts w:ascii="Book Antiqua" w:hAnsi="Book Antiqua"/>
          <w:sz w:val="22"/>
          <w:szCs w:val="22"/>
        </w:rPr>
        <w:t xml:space="preserve">The following is a description of the IB assessments. </w:t>
      </w:r>
      <w:r w:rsidRPr="003F3218">
        <w:rPr>
          <w:rFonts w:ascii="Book Antiqua" w:hAnsi="Book Antiqua"/>
          <w:b/>
          <w:sz w:val="22"/>
          <w:szCs w:val="22"/>
          <w:u w:val="single"/>
        </w:rPr>
        <w:t>All</w:t>
      </w:r>
      <w:r w:rsidRPr="003F3218">
        <w:rPr>
          <w:rFonts w:ascii="Book Antiqua" w:hAnsi="Book Antiqua"/>
          <w:b/>
          <w:sz w:val="22"/>
          <w:szCs w:val="22"/>
        </w:rPr>
        <w:t xml:space="preserve"> students in IB Theatre are required to complete these assessments, which will be graded on the IB rubrics.</w:t>
      </w:r>
      <w:r w:rsidR="003F3218">
        <w:rPr>
          <w:rFonts w:ascii="Book Antiqua" w:hAnsi="Book Antiqua"/>
          <w:sz w:val="22"/>
          <w:szCs w:val="22"/>
        </w:rPr>
        <w:t xml:space="preserve"> Corresponding rubrics </w:t>
      </w:r>
      <w:r w:rsidR="00964DFB">
        <w:rPr>
          <w:rFonts w:ascii="Book Antiqua" w:hAnsi="Book Antiqua"/>
          <w:sz w:val="22"/>
          <w:szCs w:val="22"/>
        </w:rPr>
        <w:t>can be located on the class website</w:t>
      </w:r>
      <w:r w:rsidR="003F3218">
        <w:rPr>
          <w:rFonts w:ascii="Book Antiqua" w:hAnsi="Book Antiqua"/>
          <w:sz w:val="22"/>
          <w:szCs w:val="22"/>
        </w:rPr>
        <w:t>.</w:t>
      </w:r>
    </w:p>
    <w:p w14:paraId="5616F05B" w14:textId="77777777" w:rsidR="00964DFB" w:rsidRDefault="00964DFB" w:rsidP="00964DFB">
      <w:pPr>
        <w:pStyle w:val="ListParagraph"/>
        <w:numPr>
          <w:ilvl w:val="0"/>
          <w:numId w:val="7"/>
        </w:numPr>
        <w:ind w:left="1620"/>
        <w:rPr>
          <w:rFonts w:ascii="Book Antiqua" w:hAnsi="Book Antiqua"/>
          <w:sz w:val="22"/>
          <w:szCs w:val="22"/>
        </w:rPr>
      </w:pPr>
      <w:r>
        <w:rPr>
          <w:rFonts w:ascii="Book Antiqua" w:hAnsi="Book Antiqua"/>
          <w:sz w:val="22"/>
          <w:szCs w:val="22"/>
        </w:rPr>
        <w:t xml:space="preserve">Collaborative Project: An ensemble production in which the small group devises an original performance for an after-school audience. This assessment primarily consists of an individual portfolio wherein students describe and reflect upon their contributions to the collaboration. </w:t>
      </w:r>
    </w:p>
    <w:p w14:paraId="1CD7D1A7" w14:textId="77777777" w:rsidR="00964DFB" w:rsidRDefault="00964DFB" w:rsidP="00964DFB">
      <w:pPr>
        <w:pStyle w:val="ListParagraph"/>
        <w:numPr>
          <w:ilvl w:val="0"/>
          <w:numId w:val="7"/>
        </w:numPr>
        <w:ind w:left="1620"/>
        <w:rPr>
          <w:rFonts w:ascii="Book Antiqua" w:hAnsi="Book Antiqua"/>
          <w:sz w:val="22"/>
          <w:szCs w:val="22"/>
        </w:rPr>
      </w:pPr>
      <w:r>
        <w:rPr>
          <w:rFonts w:ascii="Book Antiqua" w:hAnsi="Book Antiqua"/>
          <w:sz w:val="22"/>
          <w:szCs w:val="22"/>
        </w:rPr>
        <w:t xml:space="preserve">Director’s Notebook: An independently written 12-20 page, including images, MLA formatted description of your own creative directorial vision for a play of your choosing. This assessment is a portion of your final for first semester. </w:t>
      </w:r>
    </w:p>
    <w:p w14:paraId="263C761A" w14:textId="7F35EEBC" w:rsidR="00935290" w:rsidRPr="00935290" w:rsidRDefault="007F4A90" w:rsidP="003F3218">
      <w:pPr>
        <w:pStyle w:val="ListParagraph"/>
        <w:numPr>
          <w:ilvl w:val="0"/>
          <w:numId w:val="7"/>
        </w:numPr>
        <w:ind w:left="1620"/>
        <w:rPr>
          <w:rFonts w:ascii="Book Antiqua" w:hAnsi="Book Antiqua"/>
          <w:sz w:val="22"/>
          <w:szCs w:val="22"/>
        </w:rPr>
      </w:pPr>
      <w:r>
        <w:rPr>
          <w:rFonts w:ascii="Book Antiqua" w:hAnsi="Book Antiqua"/>
          <w:noProof/>
          <w:sz w:val="22"/>
          <w:szCs w:val="22"/>
        </w:rPr>
        <w:drawing>
          <wp:anchor distT="0" distB="0" distL="114300" distR="114300" simplePos="0" relativeHeight="251658752" behindDoc="1" locked="0" layoutInCell="1" allowOverlap="1" wp14:anchorId="1A4E4057" wp14:editId="29912B20">
            <wp:simplePos x="0" y="0"/>
            <wp:positionH relativeFrom="margin">
              <wp:posOffset>228600</wp:posOffset>
            </wp:positionH>
            <wp:positionV relativeFrom="margin">
              <wp:posOffset>1955800</wp:posOffset>
            </wp:positionV>
            <wp:extent cx="459105" cy="1784350"/>
            <wp:effectExtent l="0" t="0" r="0" b="0"/>
            <wp:wrapNone/>
            <wp:docPr id="9" name="Picture 9" descr="Macintosh HD:Users:Hannah:Desktop:Screen Shot 2016-08-09 at 6.2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nnah:Desktop:Screen Shot 2016-08-09 at 6.29.5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90" w:rsidRPr="00935290">
        <w:rPr>
          <w:rFonts w:ascii="Book Antiqua" w:hAnsi="Book Antiqua"/>
          <w:sz w:val="22"/>
          <w:szCs w:val="22"/>
        </w:rPr>
        <w:t>Research Pres</w:t>
      </w:r>
      <w:r w:rsidR="003F3218">
        <w:rPr>
          <w:rFonts w:ascii="Book Antiqua" w:hAnsi="Book Antiqua"/>
          <w:sz w:val="22"/>
          <w:szCs w:val="22"/>
        </w:rPr>
        <w:t>entation: An independent/solo 13</w:t>
      </w:r>
      <w:r w:rsidR="00935290" w:rsidRPr="00935290">
        <w:rPr>
          <w:rFonts w:ascii="Book Antiqua" w:hAnsi="Book Antiqua"/>
          <w:sz w:val="22"/>
          <w:szCs w:val="22"/>
        </w:rPr>
        <w:t xml:space="preserve">-15 minute presentation and demonstration of a theatrical tradition and </w:t>
      </w:r>
      <w:r w:rsidR="00964DFB">
        <w:rPr>
          <w:rFonts w:ascii="Book Antiqua" w:hAnsi="Book Antiqua"/>
          <w:sz w:val="22"/>
          <w:szCs w:val="22"/>
        </w:rPr>
        <w:t>physical or vocal convention</w:t>
      </w:r>
      <w:r w:rsidR="006A4974">
        <w:rPr>
          <w:rFonts w:ascii="Book Antiqua" w:hAnsi="Book Antiqua"/>
          <w:sz w:val="22"/>
          <w:szCs w:val="22"/>
        </w:rPr>
        <w:t xml:space="preserve"> completed in front of the class</w:t>
      </w:r>
      <w:r w:rsidR="00935290" w:rsidRPr="00935290">
        <w:rPr>
          <w:rFonts w:ascii="Book Antiqua" w:hAnsi="Book Antiqua"/>
          <w:sz w:val="22"/>
          <w:szCs w:val="22"/>
        </w:rPr>
        <w:t>.</w:t>
      </w:r>
      <w:r w:rsidR="00935290">
        <w:rPr>
          <w:rFonts w:ascii="Book Antiqua" w:hAnsi="Book Antiqua"/>
          <w:sz w:val="22"/>
          <w:szCs w:val="22"/>
        </w:rPr>
        <w:t xml:space="preserve"> </w:t>
      </w:r>
    </w:p>
    <w:p w14:paraId="2A1950E6" w14:textId="26127BAD" w:rsidR="00935290" w:rsidRPr="00935290" w:rsidRDefault="00935290" w:rsidP="003F3218">
      <w:pPr>
        <w:pStyle w:val="ListParagraph"/>
        <w:numPr>
          <w:ilvl w:val="0"/>
          <w:numId w:val="7"/>
        </w:numPr>
        <w:ind w:left="1620"/>
        <w:rPr>
          <w:rFonts w:ascii="Book Antiqua" w:hAnsi="Book Antiqua"/>
          <w:sz w:val="22"/>
          <w:szCs w:val="22"/>
        </w:rPr>
      </w:pPr>
      <w:r>
        <w:rPr>
          <w:rFonts w:ascii="Book Antiqua" w:hAnsi="Book Antiqua"/>
          <w:sz w:val="22"/>
          <w:szCs w:val="22"/>
        </w:rPr>
        <w:t xml:space="preserve">HL Only – Solo Theatre Piece: HL students devise or memorize an independent theatre piece </w:t>
      </w:r>
      <w:r w:rsidR="00964DFB">
        <w:rPr>
          <w:rFonts w:ascii="Book Antiqua" w:hAnsi="Book Antiqua"/>
          <w:sz w:val="22"/>
          <w:szCs w:val="22"/>
        </w:rPr>
        <w:t>applying</w:t>
      </w:r>
      <w:r>
        <w:rPr>
          <w:rFonts w:ascii="Book Antiqua" w:hAnsi="Book Antiqua"/>
          <w:sz w:val="22"/>
          <w:szCs w:val="22"/>
        </w:rPr>
        <w:t xml:space="preserve"> </w:t>
      </w:r>
      <w:r w:rsidR="00964DFB">
        <w:rPr>
          <w:rFonts w:ascii="Book Antiqua" w:hAnsi="Book Antiqua"/>
          <w:sz w:val="22"/>
          <w:szCs w:val="22"/>
        </w:rPr>
        <w:t>a theatre theorist’s work and reflecting on the impact on an audience.</w:t>
      </w:r>
    </w:p>
    <w:p w14:paraId="28415BED" w14:textId="3232B2FC" w:rsidR="00143901" w:rsidRDefault="00143901" w:rsidP="00DE7077">
      <w:pPr>
        <w:rPr>
          <w:rFonts w:ascii="Book Antiqua" w:hAnsi="Book Antiqua"/>
          <w:sz w:val="22"/>
          <w:szCs w:val="22"/>
        </w:rPr>
      </w:pPr>
    </w:p>
    <w:p w14:paraId="6E705ACD" w14:textId="34BC691A" w:rsidR="00DE7077" w:rsidRPr="00EF5CC0" w:rsidRDefault="00DE7077" w:rsidP="00DE7077">
      <w:pPr>
        <w:rPr>
          <w:rFonts w:ascii="Book Antiqua" w:hAnsi="Book Antiqua"/>
          <w:sz w:val="22"/>
          <w:szCs w:val="22"/>
        </w:rPr>
      </w:pPr>
      <w:r w:rsidRPr="008442CE">
        <w:rPr>
          <w:rFonts w:ascii="Book Antiqua" w:hAnsi="Book Antiqua"/>
          <w:b/>
          <w:sz w:val="24"/>
        </w:rPr>
        <w:t>Participation</w:t>
      </w:r>
      <w:r w:rsidRPr="008442CE">
        <w:rPr>
          <w:rFonts w:ascii="Book Antiqua" w:hAnsi="Book Antiqua"/>
          <w:sz w:val="24"/>
        </w:rPr>
        <w:t>:</w:t>
      </w:r>
      <w:r>
        <w:rPr>
          <w:rFonts w:ascii="Book Antiqua" w:hAnsi="Book Antiqua"/>
          <w:sz w:val="22"/>
        </w:rPr>
        <w:t xml:space="preserve">  The presence, curiosity, integrity and cooperation of all students are important to the success of everyone in the classroom. Students will be evaluated on various aspects, which include (but are not limited to):</w:t>
      </w:r>
    </w:p>
    <w:p w14:paraId="67586427" w14:textId="77777777" w:rsidR="00DE7077" w:rsidRDefault="00DE7077" w:rsidP="00DE7077">
      <w:pPr>
        <w:numPr>
          <w:ilvl w:val="0"/>
          <w:numId w:val="2"/>
        </w:numPr>
        <w:tabs>
          <w:tab w:val="clear" w:pos="144"/>
          <w:tab w:val="num" w:pos="288"/>
        </w:tabs>
        <w:ind w:left="288" w:hanging="144"/>
        <w:rPr>
          <w:rFonts w:ascii="Book Antiqua" w:hAnsi="Book Antiqua"/>
          <w:sz w:val="22"/>
        </w:rPr>
      </w:pPr>
      <w:r>
        <w:rPr>
          <w:rFonts w:ascii="Book Antiqua" w:hAnsi="Book Antiqua"/>
          <w:sz w:val="22"/>
        </w:rPr>
        <w:t>Actor and Ensemble Warm-Ups</w:t>
      </w:r>
    </w:p>
    <w:p w14:paraId="45072BC5" w14:textId="77777777" w:rsidR="00DE7077" w:rsidRDefault="00DE7077" w:rsidP="00DE7077">
      <w:pPr>
        <w:numPr>
          <w:ilvl w:val="0"/>
          <w:numId w:val="2"/>
        </w:numPr>
        <w:tabs>
          <w:tab w:val="clear" w:pos="144"/>
          <w:tab w:val="num" w:pos="288"/>
        </w:tabs>
        <w:ind w:left="288" w:hanging="144"/>
        <w:rPr>
          <w:rFonts w:ascii="Book Antiqua" w:hAnsi="Book Antiqua"/>
          <w:sz w:val="22"/>
        </w:rPr>
      </w:pPr>
      <w:r>
        <w:rPr>
          <w:rFonts w:ascii="Book Antiqua" w:hAnsi="Book Antiqua"/>
          <w:sz w:val="22"/>
        </w:rPr>
        <w:t>Full immersion in improvisational and performance games/activities</w:t>
      </w:r>
    </w:p>
    <w:p w14:paraId="3F270B38" w14:textId="77777777" w:rsidR="00DE7077" w:rsidRDefault="00DE7077" w:rsidP="00DE7077">
      <w:pPr>
        <w:numPr>
          <w:ilvl w:val="0"/>
          <w:numId w:val="2"/>
        </w:numPr>
        <w:tabs>
          <w:tab w:val="clear" w:pos="144"/>
          <w:tab w:val="num" w:pos="288"/>
        </w:tabs>
        <w:ind w:left="288" w:hanging="144"/>
        <w:rPr>
          <w:rFonts w:ascii="Book Antiqua" w:hAnsi="Book Antiqua"/>
          <w:sz w:val="22"/>
        </w:rPr>
      </w:pPr>
      <w:r>
        <w:rPr>
          <w:rFonts w:ascii="Book Antiqua" w:hAnsi="Book Antiqua"/>
          <w:sz w:val="22"/>
        </w:rPr>
        <w:t>Discussion</w:t>
      </w:r>
    </w:p>
    <w:p w14:paraId="57E63756" w14:textId="77777777" w:rsidR="00DE7077" w:rsidRDefault="00DE7077" w:rsidP="00DE7077">
      <w:pPr>
        <w:numPr>
          <w:ilvl w:val="0"/>
          <w:numId w:val="2"/>
        </w:numPr>
        <w:tabs>
          <w:tab w:val="clear" w:pos="144"/>
          <w:tab w:val="num" w:pos="288"/>
        </w:tabs>
        <w:ind w:left="288" w:hanging="144"/>
        <w:rPr>
          <w:rFonts w:ascii="Book Antiqua" w:hAnsi="Book Antiqua"/>
          <w:sz w:val="22"/>
        </w:rPr>
      </w:pPr>
      <w:r>
        <w:rPr>
          <w:rFonts w:ascii="Book Antiqua" w:hAnsi="Book Antiqua"/>
          <w:sz w:val="22"/>
        </w:rPr>
        <w:t>Preparedness for class</w:t>
      </w:r>
    </w:p>
    <w:p w14:paraId="2041CE7C" w14:textId="3B18D958" w:rsidR="00C10CE5" w:rsidRDefault="00DE7077" w:rsidP="00F53A69">
      <w:pPr>
        <w:numPr>
          <w:ilvl w:val="0"/>
          <w:numId w:val="2"/>
        </w:numPr>
        <w:tabs>
          <w:tab w:val="clear" w:pos="144"/>
          <w:tab w:val="num" w:pos="288"/>
        </w:tabs>
        <w:ind w:left="288" w:hanging="144"/>
        <w:rPr>
          <w:rFonts w:ascii="Book Antiqua" w:hAnsi="Book Antiqua"/>
          <w:sz w:val="22"/>
        </w:rPr>
      </w:pPr>
      <w:r>
        <w:rPr>
          <w:rFonts w:ascii="Book Antiqua" w:hAnsi="Book Antiqua"/>
          <w:sz w:val="22"/>
        </w:rPr>
        <w:t>Respect for the teacher and fellow students</w:t>
      </w:r>
    </w:p>
    <w:p w14:paraId="0DF5B5B5" w14:textId="78384B26" w:rsidR="00587A7A" w:rsidRPr="00C10CE5" w:rsidRDefault="005D75BE" w:rsidP="005D75BE">
      <w:pPr>
        <w:widowControl w:val="0"/>
        <w:autoSpaceDE w:val="0"/>
        <w:autoSpaceDN w:val="0"/>
        <w:adjustRightInd w:val="0"/>
        <w:spacing w:after="240" w:line="300" w:lineRule="atLeast"/>
        <w:rPr>
          <w:rFonts w:ascii="Times" w:eastAsiaTheme="minorHAnsi" w:hAnsi="Times" w:cs="Times"/>
          <w:b/>
          <w:color w:val="auto"/>
          <w:sz w:val="24"/>
        </w:rPr>
      </w:pPr>
      <w:r>
        <w:rPr>
          <w:rFonts w:ascii="Book Antiqua" w:hAnsi="Book Antiqua"/>
          <w:noProof/>
          <w:sz w:val="22"/>
          <w:szCs w:val="22"/>
        </w:rPr>
        <mc:AlternateContent>
          <mc:Choice Requires="wps">
            <w:drawing>
              <wp:anchor distT="0" distB="0" distL="114300" distR="114300" simplePos="0" relativeHeight="251658240" behindDoc="0" locked="0" layoutInCell="1" allowOverlap="1" wp14:anchorId="56EE1DE8" wp14:editId="67AB0C8A">
                <wp:simplePos x="0" y="0"/>
                <wp:positionH relativeFrom="column">
                  <wp:posOffset>0</wp:posOffset>
                </wp:positionH>
                <wp:positionV relativeFrom="paragraph">
                  <wp:posOffset>55880</wp:posOffset>
                </wp:positionV>
                <wp:extent cx="2286000" cy="36195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80A0B" w14:textId="6D9E775E" w:rsidR="00C10CE5" w:rsidRPr="00C10CE5" w:rsidRDefault="00C10CE5" w:rsidP="00C10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 w:val="19"/>
                                <w:szCs w:val="19"/>
                              </w:rPr>
                            </w:pPr>
                            <w:r w:rsidRPr="00166E91">
                              <w:rPr>
                                <w:rFonts w:ascii="Book Antiqua" w:eastAsia="Times New Roman" w:hAnsi="Book Antiqua" w:cs="Book Antiqua"/>
                                <w:b/>
                                <w:bCs/>
                                <w:color w:val="auto"/>
                                <w:sz w:val="19"/>
                                <w:szCs w:val="19"/>
                              </w:rPr>
                              <w:t>Major Projects:</w:t>
                            </w:r>
                            <w:r w:rsidRPr="00166E91">
                              <w:rPr>
                                <w:rFonts w:ascii="Book Antiqua" w:eastAsia="Times New Roman" w:hAnsi="Book Antiqua" w:cs="Book Antiqua"/>
                                <w:color w:val="auto"/>
                                <w:sz w:val="19"/>
                                <w:szCs w:val="19"/>
                              </w:rPr>
                              <w:t xml:space="preserve">  </w:t>
                            </w:r>
                            <w:r w:rsidRPr="00166E91">
                              <w:rPr>
                                <w:rFonts w:ascii="Book Antiqua" w:eastAsia="Times New Roman" w:hAnsi="Book Antiqua" w:cs="Book Antiqua"/>
                                <w:color w:val="auto"/>
                                <w:sz w:val="19"/>
                                <w:szCs w:val="19"/>
                                <w:u w:val="single"/>
                              </w:rPr>
                              <w:t xml:space="preserve">No late work will be accepted for </w:t>
                            </w:r>
                            <w:r>
                              <w:rPr>
                                <w:rFonts w:ascii="Book Antiqua" w:eastAsia="Times New Roman" w:hAnsi="Book Antiqua" w:cs="Book Antiqua"/>
                                <w:color w:val="auto"/>
                                <w:sz w:val="19"/>
                                <w:szCs w:val="19"/>
                                <w:u w:val="single"/>
                              </w:rPr>
                              <w:t>the Internal</w:t>
                            </w:r>
                            <w:r w:rsidRPr="00166E91">
                              <w:rPr>
                                <w:rFonts w:ascii="Book Antiqua" w:eastAsia="Times New Roman" w:hAnsi="Book Antiqua" w:cs="Book Antiqua"/>
                                <w:color w:val="auto"/>
                                <w:sz w:val="19"/>
                                <w:szCs w:val="19"/>
                                <w:u w:val="single"/>
                              </w:rPr>
                              <w:t xml:space="preserve"> Assessment</w:t>
                            </w:r>
                            <w:r w:rsidRPr="00166E91">
                              <w:rPr>
                                <w:rFonts w:ascii="Book Antiqua" w:eastAsia="Times New Roman" w:hAnsi="Book Antiqua" w:cs="Book Antiqua"/>
                                <w:color w:val="auto"/>
                                <w:sz w:val="19"/>
                                <w:szCs w:val="19"/>
                              </w:rPr>
                              <w:t>.  Due dates will be given well in advance.  Even if the student is absent on the day the assignment is due, it is the student’s responsibility to make arrangements for his or her assignment to be turned in prior to the absence.</w:t>
                            </w:r>
                            <w:r>
                              <w:rPr>
                                <w:rFonts w:ascii="Book Antiqua" w:eastAsia="Times New Roman" w:hAnsi="Book Antiqua" w:cs="Book Antiqua"/>
                                <w:color w:val="auto"/>
                                <w:sz w:val="19"/>
                                <w:szCs w:val="19"/>
                              </w:rPr>
                              <w:t xml:space="preserve"> For External Assessments, 10% will be deducted from the project grade for each day it is late, including weekends. Email submissions are accepted.</w:t>
                            </w:r>
                          </w:p>
                          <w:p w14:paraId="3FFF610D" w14:textId="0E037E29" w:rsidR="00C10CE5" w:rsidRPr="00166E91" w:rsidRDefault="00C10CE5" w:rsidP="00DE7077">
                            <w:pPr>
                              <w:rPr>
                                <w:rFonts w:ascii="Book Antiqua" w:hAnsi="Book Antiqua"/>
                                <w:sz w:val="19"/>
                                <w:szCs w:val="19"/>
                              </w:rPr>
                            </w:pPr>
                            <w:r w:rsidRPr="00166E91">
                              <w:rPr>
                                <w:rFonts w:ascii="Book Antiqua" w:eastAsia="Times New Roman" w:hAnsi="Book Antiqua" w:cs="Book Antiqua"/>
                                <w:b/>
                                <w:bCs/>
                                <w:color w:val="auto"/>
                                <w:sz w:val="19"/>
                                <w:szCs w:val="19"/>
                              </w:rPr>
                              <w:t xml:space="preserve">Tests, quizzes, etc., </w:t>
                            </w:r>
                            <w:proofErr w:type="gramStart"/>
                            <w:r w:rsidRPr="00166E91">
                              <w:rPr>
                                <w:rFonts w:ascii="Book Antiqua" w:eastAsia="Times New Roman" w:hAnsi="Book Antiqua" w:cs="Book Antiqua"/>
                                <w:b/>
                                <w:bCs/>
                                <w:color w:val="auto"/>
                                <w:sz w:val="19"/>
                                <w:szCs w:val="19"/>
                              </w:rPr>
                              <w:t>must be made up</w:t>
                            </w:r>
                            <w:proofErr w:type="gramEnd"/>
                            <w:r w:rsidRPr="00166E91">
                              <w:rPr>
                                <w:rFonts w:ascii="Book Antiqua" w:eastAsia="Times New Roman" w:hAnsi="Book Antiqua" w:cs="Book Antiqua"/>
                                <w:b/>
                                <w:bCs/>
                                <w:color w:val="auto"/>
                                <w:sz w:val="19"/>
                                <w:szCs w:val="19"/>
                              </w:rPr>
                              <w:t xml:space="preserve"> </w:t>
                            </w:r>
                            <w:r>
                              <w:rPr>
                                <w:rFonts w:ascii="Book Antiqua" w:eastAsia="Times New Roman" w:hAnsi="Book Antiqua" w:cs="Book Antiqua"/>
                                <w:b/>
                                <w:bCs/>
                                <w:color w:val="auto"/>
                                <w:sz w:val="19"/>
                                <w:szCs w:val="19"/>
                              </w:rPr>
                              <w:t>as soon as possible.</w:t>
                            </w:r>
                          </w:p>
                          <w:p w14:paraId="3365B8C6" w14:textId="77777777" w:rsidR="005D75BE" w:rsidRPr="005D75BE" w:rsidRDefault="005D75BE" w:rsidP="005D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 w:val="19"/>
                                <w:szCs w:val="19"/>
                              </w:rPr>
                            </w:pPr>
                            <w:r w:rsidRPr="005D75BE">
                              <w:rPr>
                                <w:rFonts w:ascii="Book Antiqua" w:eastAsia="Times New Roman" w:hAnsi="Book Antiqua" w:cs="Book Antiqua"/>
                                <w:b/>
                                <w:color w:val="auto"/>
                                <w:sz w:val="19"/>
                                <w:szCs w:val="19"/>
                              </w:rPr>
                              <w:t>Missing Work</w:t>
                            </w:r>
                            <w:r w:rsidRPr="005D75BE">
                              <w:rPr>
                                <w:rFonts w:ascii="Book Antiqua" w:eastAsia="Times New Roman" w:hAnsi="Book Antiqua" w:cs="Book Antiqua"/>
                                <w:color w:val="auto"/>
                                <w:sz w:val="19"/>
                                <w:szCs w:val="19"/>
                              </w:rPr>
                              <w:t>: Will be reflected as an * in the grade book until 2 weeks before quarter/semester grades are reported. It will become a zero at that time.</w:t>
                            </w:r>
                          </w:p>
                          <w:p w14:paraId="606E5680" w14:textId="31841F95" w:rsidR="005D75BE" w:rsidRPr="005D75BE" w:rsidRDefault="005D75BE" w:rsidP="005D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b/>
                                <w:bCs/>
                                <w:sz w:val="19"/>
                                <w:szCs w:val="19"/>
                              </w:rPr>
                            </w:pPr>
                            <w:r w:rsidRPr="005D75BE">
                              <w:rPr>
                                <w:rFonts w:ascii="Book Antiqua" w:eastAsia="Times New Roman" w:hAnsi="Book Antiqua" w:cs="Book Antiqua"/>
                                <w:b/>
                                <w:color w:val="auto"/>
                                <w:sz w:val="19"/>
                                <w:szCs w:val="19"/>
                              </w:rPr>
                              <w:t>Spartan Support:</w:t>
                            </w:r>
                            <w:r w:rsidRPr="005D75BE">
                              <w:rPr>
                                <w:rFonts w:ascii="Book Antiqua" w:eastAsia="Times New Roman" w:hAnsi="Book Antiqua" w:cs="Book Antiqua"/>
                                <w:color w:val="auto"/>
                                <w:sz w:val="19"/>
                                <w:szCs w:val="19"/>
                              </w:rPr>
                              <w:t xml:space="preserve"> Spartan support </w:t>
                            </w:r>
                            <w:proofErr w:type="gramStart"/>
                            <w:r w:rsidRPr="005D75BE">
                              <w:rPr>
                                <w:rFonts w:ascii="Book Antiqua" w:eastAsia="Times New Roman" w:hAnsi="Book Antiqua" w:cs="Book Antiqua"/>
                                <w:color w:val="auto"/>
                                <w:sz w:val="19"/>
                                <w:szCs w:val="19"/>
                              </w:rPr>
                              <w:t>will be assigne</w:t>
                            </w:r>
                            <w:r>
                              <w:rPr>
                                <w:rFonts w:ascii="Book Antiqua" w:eastAsia="Times New Roman" w:hAnsi="Book Antiqua" w:cs="Book Antiqua"/>
                                <w:color w:val="auto"/>
                                <w:sz w:val="19"/>
                                <w:szCs w:val="19"/>
                              </w:rPr>
                              <w:t>d</w:t>
                            </w:r>
                            <w:proofErr w:type="gramEnd"/>
                            <w:r>
                              <w:rPr>
                                <w:rFonts w:ascii="Book Antiqua" w:eastAsia="Times New Roman" w:hAnsi="Book Antiqua" w:cs="Book Antiqua"/>
                                <w:color w:val="auto"/>
                                <w:sz w:val="19"/>
                                <w:szCs w:val="19"/>
                              </w:rPr>
                              <w:t xml:space="preserve"> when a student has more than one</w:t>
                            </w:r>
                            <w:r w:rsidRPr="005D75BE">
                              <w:rPr>
                                <w:rFonts w:ascii="Book Antiqua" w:eastAsia="Times New Roman" w:hAnsi="Book Antiqua" w:cs="Book Antiqua"/>
                                <w:color w:val="auto"/>
                                <w:sz w:val="19"/>
                                <w:szCs w:val="19"/>
                              </w:rPr>
                              <w:t xml:space="preserve"> assignment missing.</w:t>
                            </w:r>
                            <w:r w:rsidRPr="005D75BE">
                              <w:rPr>
                                <w:rFonts w:ascii="Book Antiqua" w:hAnsi="Book Antiqua" w:cs="Arial"/>
                                <w:sz w:val="19"/>
                                <w:szCs w:val="19"/>
                              </w:rPr>
                              <w:t xml:space="preserve"> </w:t>
                            </w:r>
                          </w:p>
                          <w:p w14:paraId="433B0764" w14:textId="1887F8EF" w:rsidR="00C10CE5" w:rsidRPr="005D75BE" w:rsidRDefault="00C10CE5" w:rsidP="005D75BE">
                            <w:pPr>
                              <w:rPr>
                                <w:rFonts w:ascii="Book Antiqua" w:eastAsia="Times New Roman" w:hAnsi="Book Antiqua" w:cs="Book Antiqua"/>
                                <w:b/>
                                <w:bCs/>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1DE8" id="Text Box 5" o:spid="_x0000_s1028" type="#_x0000_t202" style="position:absolute;margin-left:0;margin-top:4.4pt;width:18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" filled="f">
                <v:textbox inset=",7.2pt,,7.2pt">
                  <w:txbxContent>
                    <w:p w14:paraId="04A80A0B" w14:textId="6D9E775E" w:rsidR="00C10CE5" w:rsidRPr="00C10CE5" w:rsidRDefault="00C10CE5" w:rsidP="00C10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 w:val="19"/>
                          <w:szCs w:val="19"/>
                        </w:rPr>
                      </w:pPr>
                      <w:r w:rsidRPr="00166E91">
                        <w:rPr>
                          <w:rFonts w:ascii="Book Antiqua" w:eastAsia="Times New Roman" w:hAnsi="Book Antiqua" w:cs="Book Antiqua"/>
                          <w:b/>
                          <w:bCs/>
                          <w:color w:val="auto"/>
                          <w:sz w:val="19"/>
                          <w:szCs w:val="19"/>
                        </w:rPr>
                        <w:t>Major Projects:</w:t>
                      </w:r>
                      <w:r w:rsidRPr="00166E91">
                        <w:rPr>
                          <w:rFonts w:ascii="Book Antiqua" w:eastAsia="Times New Roman" w:hAnsi="Book Antiqua" w:cs="Book Antiqua"/>
                          <w:color w:val="auto"/>
                          <w:sz w:val="19"/>
                          <w:szCs w:val="19"/>
                        </w:rPr>
                        <w:t xml:space="preserve">  </w:t>
                      </w:r>
                      <w:r w:rsidRPr="00166E91">
                        <w:rPr>
                          <w:rFonts w:ascii="Book Antiqua" w:eastAsia="Times New Roman" w:hAnsi="Book Antiqua" w:cs="Book Antiqua"/>
                          <w:color w:val="auto"/>
                          <w:sz w:val="19"/>
                          <w:szCs w:val="19"/>
                          <w:u w:val="single"/>
                        </w:rPr>
                        <w:t xml:space="preserve">No late work will be accepted for </w:t>
                      </w:r>
                      <w:r>
                        <w:rPr>
                          <w:rFonts w:ascii="Book Antiqua" w:eastAsia="Times New Roman" w:hAnsi="Book Antiqua" w:cs="Book Antiqua"/>
                          <w:color w:val="auto"/>
                          <w:sz w:val="19"/>
                          <w:szCs w:val="19"/>
                          <w:u w:val="single"/>
                        </w:rPr>
                        <w:t>the Internal</w:t>
                      </w:r>
                      <w:r w:rsidRPr="00166E91">
                        <w:rPr>
                          <w:rFonts w:ascii="Book Antiqua" w:eastAsia="Times New Roman" w:hAnsi="Book Antiqua" w:cs="Book Antiqua"/>
                          <w:color w:val="auto"/>
                          <w:sz w:val="19"/>
                          <w:szCs w:val="19"/>
                          <w:u w:val="single"/>
                        </w:rPr>
                        <w:t xml:space="preserve"> Assessment</w:t>
                      </w:r>
                      <w:r w:rsidRPr="00166E91">
                        <w:rPr>
                          <w:rFonts w:ascii="Book Antiqua" w:eastAsia="Times New Roman" w:hAnsi="Book Antiqua" w:cs="Book Antiqua"/>
                          <w:color w:val="auto"/>
                          <w:sz w:val="19"/>
                          <w:szCs w:val="19"/>
                        </w:rPr>
                        <w:t>.  Due dates will be given well in advance.  Even if the student is absent on the day the assignment is due, it is the student’s responsibility to make arrangements for his or her assignment to be turned in prior to the absence.</w:t>
                      </w:r>
                      <w:r>
                        <w:rPr>
                          <w:rFonts w:ascii="Book Antiqua" w:eastAsia="Times New Roman" w:hAnsi="Book Antiqua" w:cs="Book Antiqua"/>
                          <w:color w:val="auto"/>
                          <w:sz w:val="19"/>
                          <w:szCs w:val="19"/>
                        </w:rPr>
                        <w:t xml:space="preserve"> For External Assessments, 10% will be deducted from the project grade for each day it is late, including weekends. Email submissions are accepted.</w:t>
                      </w:r>
                    </w:p>
                    <w:p w14:paraId="3FFF610D" w14:textId="0E037E29" w:rsidR="00C10CE5" w:rsidRPr="00166E91" w:rsidRDefault="00C10CE5" w:rsidP="00DE7077">
                      <w:pPr>
                        <w:rPr>
                          <w:rFonts w:ascii="Book Antiqua" w:hAnsi="Book Antiqua"/>
                          <w:sz w:val="19"/>
                          <w:szCs w:val="19"/>
                        </w:rPr>
                      </w:pPr>
                      <w:r w:rsidRPr="00166E91">
                        <w:rPr>
                          <w:rFonts w:ascii="Book Antiqua" w:eastAsia="Times New Roman" w:hAnsi="Book Antiqua" w:cs="Book Antiqua"/>
                          <w:b/>
                          <w:bCs/>
                          <w:color w:val="auto"/>
                          <w:sz w:val="19"/>
                          <w:szCs w:val="19"/>
                        </w:rPr>
                        <w:t xml:space="preserve">Tests, quizzes, etc., </w:t>
                      </w:r>
                      <w:proofErr w:type="gramStart"/>
                      <w:r w:rsidRPr="00166E91">
                        <w:rPr>
                          <w:rFonts w:ascii="Book Antiqua" w:eastAsia="Times New Roman" w:hAnsi="Book Antiqua" w:cs="Book Antiqua"/>
                          <w:b/>
                          <w:bCs/>
                          <w:color w:val="auto"/>
                          <w:sz w:val="19"/>
                          <w:szCs w:val="19"/>
                        </w:rPr>
                        <w:t>must be made up</w:t>
                      </w:r>
                      <w:proofErr w:type="gramEnd"/>
                      <w:r w:rsidRPr="00166E91">
                        <w:rPr>
                          <w:rFonts w:ascii="Book Antiqua" w:eastAsia="Times New Roman" w:hAnsi="Book Antiqua" w:cs="Book Antiqua"/>
                          <w:b/>
                          <w:bCs/>
                          <w:color w:val="auto"/>
                          <w:sz w:val="19"/>
                          <w:szCs w:val="19"/>
                        </w:rPr>
                        <w:t xml:space="preserve"> </w:t>
                      </w:r>
                      <w:r>
                        <w:rPr>
                          <w:rFonts w:ascii="Book Antiqua" w:eastAsia="Times New Roman" w:hAnsi="Book Antiqua" w:cs="Book Antiqua"/>
                          <w:b/>
                          <w:bCs/>
                          <w:color w:val="auto"/>
                          <w:sz w:val="19"/>
                          <w:szCs w:val="19"/>
                        </w:rPr>
                        <w:t>as soon as possible.</w:t>
                      </w:r>
                    </w:p>
                    <w:p w14:paraId="3365B8C6" w14:textId="77777777" w:rsidR="005D75BE" w:rsidRPr="005D75BE" w:rsidRDefault="005D75BE" w:rsidP="005D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color w:val="auto"/>
                          <w:sz w:val="19"/>
                          <w:szCs w:val="19"/>
                        </w:rPr>
                      </w:pPr>
                      <w:r w:rsidRPr="005D75BE">
                        <w:rPr>
                          <w:rFonts w:ascii="Book Antiqua" w:eastAsia="Times New Roman" w:hAnsi="Book Antiqua" w:cs="Book Antiqua"/>
                          <w:b/>
                          <w:color w:val="auto"/>
                          <w:sz w:val="19"/>
                          <w:szCs w:val="19"/>
                        </w:rPr>
                        <w:t>Missing Work</w:t>
                      </w:r>
                      <w:r w:rsidRPr="005D75BE">
                        <w:rPr>
                          <w:rFonts w:ascii="Book Antiqua" w:eastAsia="Times New Roman" w:hAnsi="Book Antiqua" w:cs="Book Antiqua"/>
                          <w:color w:val="auto"/>
                          <w:sz w:val="19"/>
                          <w:szCs w:val="19"/>
                        </w:rPr>
                        <w:t>: Will be reflected as an * in the grade book until 2 weeks before quarter/semester grades are reported. It will become a zero at that time.</w:t>
                      </w:r>
                    </w:p>
                    <w:p w14:paraId="606E5680" w14:textId="31841F95" w:rsidR="005D75BE" w:rsidRPr="005D75BE" w:rsidRDefault="005D75BE" w:rsidP="005D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cs="Book Antiqua"/>
                          <w:b/>
                          <w:bCs/>
                          <w:sz w:val="19"/>
                          <w:szCs w:val="19"/>
                        </w:rPr>
                      </w:pPr>
                      <w:r w:rsidRPr="005D75BE">
                        <w:rPr>
                          <w:rFonts w:ascii="Book Antiqua" w:eastAsia="Times New Roman" w:hAnsi="Book Antiqua" w:cs="Book Antiqua"/>
                          <w:b/>
                          <w:color w:val="auto"/>
                          <w:sz w:val="19"/>
                          <w:szCs w:val="19"/>
                        </w:rPr>
                        <w:t>Spartan Support:</w:t>
                      </w:r>
                      <w:r w:rsidRPr="005D75BE">
                        <w:rPr>
                          <w:rFonts w:ascii="Book Antiqua" w:eastAsia="Times New Roman" w:hAnsi="Book Antiqua" w:cs="Book Antiqua"/>
                          <w:color w:val="auto"/>
                          <w:sz w:val="19"/>
                          <w:szCs w:val="19"/>
                        </w:rPr>
                        <w:t xml:space="preserve"> Spartan support </w:t>
                      </w:r>
                      <w:proofErr w:type="gramStart"/>
                      <w:r w:rsidRPr="005D75BE">
                        <w:rPr>
                          <w:rFonts w:ascii="Book Antiqua" w:eastAsia="Times New Roman" w:hAnsi="Book Antiqua" w:cs="Book Antiqua"/>
                          <w:color w:val="auto"/>
                          <w:sz w:val="19"/>
                          <w:szCs w:val="19"/>
                        </w:rPr>
                        <w:t>will be assigne</w:t>
                      </w:r>
                      <w:r>
                        <w:rPr>
                          <w:rFonts w:ascii="Book Antiqua" w:eastAsia="Times New Roman" w:hAnsi="Book Antiqua" w:cs="Book Antiqua"/>
                          <w:color w:val="auto"/>
                          <w:sz w:val="19"/>
                          <w:szCs w:val="19"/>
                        </w:rPr>
                        <w:t>d</w:t>
                      </w:r>
                      <w:proofErr w:type="gramEnd"/>
                      <w:r>
                        <w:rPr>
                          <w:rFonts w:ascii="Book Antiqua" w:eastAsia="Times New Roman" w:hAnsi="Book Antiqua" w:cs="Book Antiqua"/>
                          <w:color w:val="auto"/>
                          <w:sz w:val="19"/>
                          <w:szCs w:val="19"/>
                        </w:rPr>
                        <w:t xml:space="preserve"> when a student has more than one</w:t>
                      </w:r>
                      <w:r w:rsidRPr="005D75BE">
                        <w:rPr>
                          <w:rFonts w:ascii="Book Antiqua" w:eastAsia="Times New Roman" w:hAnsi="Book Antiqua" w:cs="Book Antiqua"/>
                          <w:color w:val="auto"/>
                          <w:sz w:val="19"/>
                          <w:szCs w:val="19"/>
                        </w:rPr>
                        <w:t xml:space="preserve"> assignment missing.</w:t>
                      </w:r>
                      <w:r w:rsidRPr="005D75BE">
                        <w:rPr>
                          <w:rFonts w:ascii="Book Antiqua" w:hAnsi="Book Antiqua" w:cs="Arial"/>
                          <w:sz w:val="19"/>
                          <w:szCs w:val="19"/>
                        </w:rPr>
                        <w:t xml:space="preserve"> </w:t>
                      </w:r>
                    </w:p>
                    <w:p w14:paraId="433B0764" w14:textId="1887F8EF" w:rsidR="00C10CE5" w:rsidRPr="005D75BE" w:rsidRDefault="00C10CE5" w:rsidP="005D75BE">
                      <w:pPr>
                        <w:rPr>
                          <w:rFonts w:ascii="Book Antiqua" w:eastAsia="Times New Roman" w:hAnsi="Book Antiqua" w:cs="Book Antiqua"/>
                          <w:b/>
                          <w:bCs/>
                          <w:sz w:val="19"/>
                          <w:szCs w:val="19"/>
                        </w:rPr>
                      </w:pPr>
                    </w:p>
                  </w:txbxContent>
                </v:textbox>
                <w10:wrap type="square"/>
              </v:shape>
            </w:pict>
          </mc:Fallback>
        </mc:AlternateContent>
      </w:r>
      <w:r w:rsidR="008442CE" w:rsidRPr="00C10CE5">
        <w:rPr>
          <w:rFonts w:ascii="Times" w:eastAsiaTheme="minorHAnsi" w:hAnsi="Times" w:cs="Times"/>
          <w:b/>
          <w:i/>
          <w:iCs/>
          <w:color w:val="auto"/>
          <w:sz w:val="24"/>
        </w:rPr>
        <w:t>This class is interactive. The more each student puts into the class, the more we will all get out of it.</w:t>
      </w:r>
    </w:p>
    <w:p w14:paraId="26488C4A" w14:textId="01019C00" w:rsidR="00587A7A" w:rsidRPr="002B4CD5" w:rsidRDefault="00587A7A" w:rsidP="00587A7A">
      <w:pPr>
        <w:rPr>
          <w:rFonts w:ascii="Book Antiqua" w:hAnsi="Book Antiqua"/>
          <w:b/>
          <w:sz w:val="24"/>
        </w:rPr>
      </w:pPr>
      <w:r w:rsidRPr="002B4CD5">
        <w:rPr>
          <w:rFonts w:ascii="Book Antiqua" w:hAnsi="Book Antiqua"/>
          <w:b/>
          <w:sz w:val="24"/>
        </w:rPr>
        <w:t>Attitude:</w:t>
      </w:r>
    </w:p>
    <w:p w14:paraId="483ABAD0" w14:textId="77777777" w:rsidR="00587A7A" w:rsidRDefault="00587A7A" w:rsidP="00587A7A">
      <w:pPr>
        <w:pStyle w:val="ListParagraph"/>
        <w:widowControl w:val="0"/>
        <w:tabs>
          <w:tab w:val="left" w:pos="220"/>
          <w:tab w:val="left" w:pos="720"/>
        </w:tabs>
        <w:autoSpaceDE w:val="0"/>
        <w:autoSpaceDN w:val="0"/>
        <w:adjustRightInd w:val="0"/>
        <w:spacing w:after="32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Trust and mutual respect are desirable in any classroom but especially so in drama, where students should ideally feel able to experiment, take risks, and share thoughts and feelings. </w:t>
      </w:r>
    </w:p>
    <w:p w14:paraId="101DA5CA" w14:textId="77777777" w:rsidR="00587A7A" w:rsidRDefault="00587A7A" w:rsidP="00587A7A">
      <w:pPr>
        <w:pStyle w:val="ListParagraph"/>
        <w:widowControl w:val="0"/>
        <w:tabs>
          <w:tab w:val="left" w:pos="220"/>
          <w:tab w:val="left" w:pos="720"/>
        </w:tabs>
        <w:autoSpaceDE w:val="0"/>
        <w:autoSpaceDN w:val="0"/>
        <w:adjustRightInd w:val="0"/>
        <w:spacing w:after="320"/>
        <w:ind w:left="1080"/>
        <w:rPr>
          <w:rFonts w:ascii="Book Antiqua" w:eastAsiaTheme="minorEastAsia" w:hAnsi="Book Antiqua" w:cs="Times"/>
          <w:color w:val="auto"/>
          <w:sz w:val="22"/>
          <w:szCs w:val="22"/>
        </w:rPr>
      </w:pPr>
      <w:r>
        <w:rPr>
          <w:rFonts w:ascii="Book Antiqua" w:eastAsiaTheme="minorEastAsia" w:hAnsi="Book Antiqua" w:cs="Times"/>
          <w:i/>
          <w:color w:val="auto"/>
          <w:sz w:val="22"/>
          <w:szCs w:val="22"/>
        </w:rPr>
        <w:t xml:space="preserve">- </w:t>
      </w:r>
      <w:r w:rsidRPr="00587A7A">
        <w:rPr>
          <w:rFonts w:ascii="Book Antiqua" w:eastAsiaTheme="minorEastAsia" w:hAnsi="Book Antiqua" w:cs="Times"/>
          <w:i/>
          <w:color w:val="auto"/>
          <w:sz w:val="22"/>
          <w:szCs w:val="22"/>
        </w:rPr>
        <w:t>Do not think, do; do not tell, show; do not discuss it, make it</w:t>
      </w:r>
      <w:r>
        <w:rPr>
          <w:rFonts w:ascii="Book Antiqua" w:eastAsiaTheme="minorEastAsia" w:hAnsi="Book Antiqua" w:cs="Times"/>
          <w:color w:val="auto"/>
          <w:sz w:val="22"/>
          <w:szCs w:val="22"/>
        </w:rPr>
        <w:t>. Spontaneity embodies the risk-taking principle of the IB learner profile.</w:t>
      </w:r>
    </w:p>
    <w:p w14:paraId="5C6E0342" w14:textId="77777777" w:rsidR="00587A7A" w:rsidRDefault="00587A7A" w:rsidP="00587A7A">
      <w:pPr>
        <w:pStyle w:val="ListParagraph"/>
        <w:widowControl w:val="0"/>
        <w:tabs>
          <w:tab w:val="left" w:pos="220"/>
          <w:tab w:val="left" w:pos="720"/>
        </w:tabs>
        <w:autoSpaceDE w:val="0"/>
        <w:autoSpaceDN w:val="0"/>
        <w:adjustRightInd w:val="0"/>
        <w:spacing w:after="320"/>
        <w:ind w:left="108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Celebrate failure – goofs and gaffes should be shared and enjoyed in a spirit of adventure and experimentation.  </w:t>
      </w:r>
    </w:p>
    <w:p w14:paraId="037FE2C2" w14:textId="77777777" w:rsidR="00587A7A" w:rsidRPr="008D63A3" w:rsidRDefault="00587A7A" w:rsidP="00587A7A">
      <w:pPr>
        <w:pStyle w:val="ListParagraph"/>
        <w:widowControl w:val="0"/>
        <w:tabs>
          <w:tab w:val="left" w:pos="220"/>
          <w:tab w:val="left" w:pos="720"/>
        </w:tabs>
        <w:autoSpaceDE w:val="0"/>
        <w:autoSpaceDN w:val="0"/>
        <w:adjustRightInd w:val="0"/>
        <w:spacing w:after="320"/>
        <w:ind w:left="108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w:t>
      </w:r>
      <w:r w:rsidRPr="008D63A3">
        <w:rPr>
          <w:rFonts w:ascii="Book Antiqua" w:eastAsiaTheme="minorEastAsia" w:hAnsi="Book Antiqua" w:cs="Times"/>
          <w:color w:val="auto"/>
          <w:sz w:val="22"/>
          <w:szCs w:val="22"/>
        </w:rPr>
        <w:t>There will be no distracting noises or actio</w:t>
      </w:r>
      <w:r>
        <w:rPr>
          <w:rFonts w:ascii="Book Antiqua" w:eastAsiaTheme="minorEastAsia" w:hAnsi="Book Antiqua" w:cs="Times"/>
          <w:color w:val="auto"/>
          <w:sz w:val="22"/>
          <w:szCs w:val="22"/>
        </w:rPr>
        <w:t xml:space="preserve">ns when a person or persons are </w:t>
      </w:r>
      <w:r w:rsidRPr="008D63A3">
        <w:rPr>
          <w:rFonts w:ascii="Book Antiqua" w:eastAsiaTheme="minorEastAsia" w:hAnsi="Book Antiqua" w:cs="Times"/>
          <w:color w:val="auto"/>
          <w:sz w:val="22"/>
          <w:szCs w:val="22"/>
        </w:rPr>
        <w:t xml:space="preserve">performing on stage or in class. </w:t>
      </w:r>
    </w:p>
    <w:p w14:paraId="5C2ACF8B" w14:textId="77777777" w:rsidR="00587A7A" w:rsidRDefault="00587A7A" w:rsidP="00587A7A">
      <w:pPr>
        <w:pStyle w:val="ListParagraph"/>
        <w:widowControl w:val="0"/>
        <w:tabs>
          <w:tab w:val="left" w:pos="220"/>
          <w:tab w:val="left" w:pos="720"/>
        </w:tabs>
        <w:autoSpaceDE w:val="0"/>
        <w:autoSpaceDN w:val="0"/>
        <w:adjustRightInd w:val="0"/>
        <w:spacing w:after="320"/>
        <w:ind w:left="108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w:t>
      </w:r>
      <w:r w:rsidRPr="008D63A3">
        <w:rPr>
          <w:rFonts w:ascii="Book Antiqua" w:eastAsiaTheme="minorEastAsia" w:hAnsi="Book Antiqua" w:cs="Times"/>
          <w:color w:val="auto"/>
          <w:sz w:val="22"/>
          <w:szCs w:val="22"/>
        </w:rPr>
        <w:t xml:space="preserve">Participate as part of a team. </w:t>
      </w:r>
    </w:p>
    <w:p w14:paraId="7168E1A2" w14:textId="77777777" w:rsidR="00587A7A" w:rsidRDefault="00587A7A" w:rsidP="00587A7A">
      <w:pPr>
        <w:pStyle w:val="ListParagraph"/>
        <w:widowControl w:val="0"/>
        <w:tabs>
          <w:tab w:val="left" w:pos="220"/>
          <w:tab w:val="left" w:pos="720"/>
        </w:tabs>
        <w:autoSpaceDE w:val="0"/>
        <w:autoSpaceDN w:val="0"/>
        <w:adjustRightInd w:val="0"/>
        <w:spacing w:after="320"/>
        <w:ind w:left="108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w:t>
      </w:r>
      <w:r w:rsidRPr="008D63A3">
        <w:rPr>
          <w:rFonts w:ascii="Book Antiqua" w:eastAsiaTheme="minorEastAsia" w:hAnsi="Book Antiqua" w:cs="Times"/>
          <w:color w:val="auto"/>
          <w:sz w:val="22"/>
          <w:szCs w:val="22"/>
        </w:rPr>
        <w:t xml:space="preserve">Students are expected to support and encourage their fellow students in classwork. </w:t>
      </w:r>
    </w:p>
    <w:p w14:paraId="5F0B1A37" w14:textId="77777777" w:rsidR="005D75BE" w:rsidRDefault="00587A7A" w:rsidP="005D75BE">
      <w:pPr>
        <w:pStyle w:val="ListParagraph"/>
        <w:widowControl w:val="0"/>
        <w:tabs>
          <w:tab w:val="left" w:pos="220"/>
          <w:tab w:val="left" w:pos="720"/>
        </w:tabs>
        <w:autoSpaceDE w:val="0"/>
        <w:autoSpaceDN w:val="0"/>
        <w:adjustRightInd w:val="0"/>
        <w:ind w:left="1080"/>
        <w:rPr>
          <w:rFonts w:ascii="Book Antiqua" w:eastAsiaTheme="minorEastAsia" w:hAnsi="Book Antiqua" w:cs="Times"/>
          <w:color w:val="auto"/>
          <w:sz w:val="22"/>
          <w:szCs w:val="22"/>
        </w:rPr>
      </w:pPr>
      <w:r>
        <w:rPr>
          <w:rFonts w:ascii="Book Antiqua" w:eastAsiaTheme="minorEastAsia" w:hAnsi="Book Antiqua" w:cs="Times"/>
          <w:color w:val="auto"/>
          <w:sz w:val="22"/>
          <w:szCs w:val="22"/>
        </w:rPr>
        <w:t xml:space="preserve">- Performance and drama can sometimes be a stressful experience. You </w:t>
      </w:r>
      <w:proofErr w:type="gramStart"/>
      <w:r>
        <w:rPr>
          <w:rFonts w:ascii="Book Antiqua" w:eastAsiaTheme="minorEastAsia" w:hAnsi="Book Antiqua" w:cs="Times"/>
          <w:color w:val="auto"/>
          <w:sz w:val="22"/>
          <w:szCs w:val="22"/>
        </w:rPr>
        <w:t>are expected</w:t>
      </w:r>
      <w:proofErr w:type="gramEnd"/>
      <w:r>
        <w:rPr>
          <w:rFonts w:ascii="Book Antiqua" w:eastAsiaTheme="minorEastAsia" w:hAnsi="Book Antiqua" w:cs="Times"/>
          <w:color w:val="auto"/>
          <w:sz w:val="22"/>
          <w:szCs w:val="22"/>
        </w:rPr>
        <w:t xml:space="preserve"> to be positive and civil with all student-to-student encounters in our class</w:t>
      </w:r>
      <w:r w:rsidRPr="006119FF">
        <w:rPr>
          <w:rFonts w:ascii="Book Antiqua" w:eastAsiaTheme="minorEastAsia" w:hAnsi="Book Antiqua" w:cs="Times"/>
          <w:color w:val="auto"/>
          <w:sz w:val="22"/>
          <w:szCs w:val="22"/>
        </w:rPr>
        <w:t xml:space="preserve">. </w:t>
      </w:r>
      <w:r w:rsidRPr="006119FF">
        <w:rPr>
          <w:rFonts w:ascii="Book Antiqua" w:eastAsiaTheme="minorEastAsia" w:hAnsi="Book Antiqua" w:cs="Times"/>
          <w:b/>
          <w:color w:val="auto"/>
          <w:sz w:val="22"/>
          <w:szCs w:val="22"/>
          <w:u w:val="single"/>
        </w:rPr>
        <w:t xml:space="preserve">Any negative feedback or criticisms of your classmates </w:t>
      </w:r>
      <w:proofErr w:type="gramStart"/>
      <w:r w:rsidRPr="006119FF">
        <w:rPr>
          <w:rFonts w:ascii="Book Antiqua" w:eastAsiaTheme="minorEastAsia" w:hAnsi="Book Antiqua" w:cs="Times"/>
          <w:b/>
          <w:color w:val="auto"/>
          <w:sz w:val="22"/>
          <w:szCs w:val="22"/>
          <w:u w:val="single"/>
        </w:rPr>
        <w:t>is strictly prohibited</w:t>
      </w:r>
      <w:proofErr w:type="gramEnd"/>
      <w:r w:rsidRPr="006119FF">
        <w:rPr>
          <w:rFonts w:ascii="Book Antiqua" w:eastAsiaTheme="minorEastAsia" w:hAnsi="Book Antiqua" w:cs="Times"/>
          <w:color w:val="auto"/>
          <w:sz w:val="22"/>
          <w:szCs w:val="22"/>
        </w:rPr>
        <w:t xml:space="preserve"> and will r</w:t>
      </w:r>
      <w:r w:rsidR="00F609E8" w:rsidRPr="006119FF">
        <w:rPr>
          <w:rFonts w:ascii="Book Antiqua" w:eastAsiaTheme="minorEastAsia" w:hAnsi="Book Antiqua" w:cs="Times"/>
          <w:color w:val="auto"/>
          <w:sz w:val="22"/>
          <w:szCs w:val="22"/>
        </w:rPr>
        <w:t>esult in punitive</w:t>
      </w:r>
      <w:r w:rsidR="00F53A69" w:rsidRPr="006119FF">
        <w:rPr>
          <w:rFonts w:ascii="Book Antiqua" w:eastAsiaTheme="minorEastAsia" w:hAnsi="Book Antiqua" w:cs="Times"/>
          <w:color w:val="auto"/>
          <w:sz w:val="22"/>
          <w:szCs w:val="22"/>
        </w:rPr>
        <w:t xml:space="preserve"> </w:t>
      </w:r>
      <w:r w:rsidR="006119FF" w:rsidRPr="006119FF">
        <w:rPr>
          <w:rFonts w:ascii="Book Antiqua" w:eastAsiaTheme="minorEastAsia" w:hAnsi="Book Antiqua" w:cs="Times"/>
          <w:color w:val="auto"/>
          <w:sz w:val="22"/>
          <w:szCs w:val="22"/>
        </w:rPr>
        <w:t>consequences.</w:t>
      </w:r>
    </w:p>
    <w:p w14:paraId="4C5DD2D5" w14:textId="1D487867" w:rsidR="00A92440" w:rsidRDefault="00DE7077" w:rsidP="005D75BE">
      <w:pPr>
        <w:widowControl w:val="0"/>
        <w:tabs>
          <w:tab w:val="left" w:pos="220"/>
          <w:tab w:val="left" w:pos="720"/>
        </w:tabs>
        <w:autoSpaceDE w:val="0"/>
        <w:autoSpaceDN w:val="0"/>
        <w:adjustRightInd w:val="0"/>
        <w:rPr>
          <w:rFonts w:ascii="Book Antiqua" w:hAnsi="Book Antiqua"/>
          <w:sz w:val="22"/>
        </w:rPr>
      </w:pPr>
      <w:r w:rsidRPr="005D75BE">
        <w:rPr>
          <w:rFonts w:ascii="Book Antiqua" w:hAnsi="Book Antiqua"/>
          <w:b/>
          <w:sz w:val="24"/>
        </w:rPr>
        <w:lastRenderedPageBreak/>
        <w:t>Cell Phones and iPods/Music Players:</w:t>
      </w:r>
      <w:r w:rsidR="00F609E8" w:rsidRPr="005D75BE">
        <w:rPr>
          <w:rFonts w:ascii="Book Antiqua" w:hAnsi="Book Antiqua"/>
          <w:b/>
          <w:sz w:val="22"/>
        </w:rPr>
        <w:t xml:space="preserve"> </w:t>
      </w:r>
      <w:r w:rsidRPr="005D75BE">
        <w:rPr>
          <w:rFonts w:ascii="Book Antiqua" w:hAnsi="Book Antiqua"/>
          <w:sz w:val="22"/>
        </w:rPr>
        <w:t xml:space="preserve">Cell phones </w:t>
      </w:r>
      <w:proofErr w:type="gramStart"/>
      <w:r w:rsidRPr="005D75BE">
        <w:rPr>
          <w:rFonts w:ascii="Book Antiqua" w:hAnsi="Book Antiqua"/>
          <w:sz w:val="22"/>
        </w:rPr>
        <w:t>will NOT be permitted</w:t>
      </w:r>
      <w:proofErr w:type="gramEnd"/>
      <w:r w:rsidRPr="005D75BE">
        <w:rPr>
          <w:rFonts w:ascii="Book Antiqua" w:hAnsi="Book Antiqua"/>
          <w:sz w:val="22"/>
        </w:rPr>
        <w:t xml:space="preserve"> during activities in class. If I see </w:t>
      </w:r>
      <w:r w:rsidR="00EB0D70" w:rsidRPr="005D75BE">
        <w:rPr>
          <w:rFonts w:ascii="Book Antiqua" w:hAnsi="Book Antiqua"/>
          <w:sz w:val="22"/>
        </w:rPr>
        <w:t xml:space="preserve">a cell phone being used </w:t>
      </w:r>
      <w:r w:rsidRPr="005D75BE">
        <w:rPr>
          <w:rFonts w:ascii="Book Antiqua" w:hAnsi="Book Antiqua"/>
          <w:sz w:val="22"/>
        </w:rPr>
        <w:t xml:space="preserve">or hear a cell phone in </w:t>
      </w:r>
      <w:proofErr w:type="gramStart"/>
      <w:r w:rsidRPr="005D75BE">
        <w:rPr>
          <w:rFonts w:ascii="Book Antiqua" w:hAnsi="Book Antiqua"/>
          <w:sz w:val="22"/>
        </w:rPr>
        <w:t>class</w:t>
      </w:r>
      <w:proofErr w:type="gramEnd"/>
      <w:r w:rsidR="00DF5686" w:rsidRPr="005D75BE">
        <w:rPr>
          <w:rFonts w:ascii="Book Antiqua" w:hAnsi="Book Antiqua"/>
          <w:sz w:val="22"/>
        </w:rPr>
        <w:t xml:space="preserve"> you will be asked to put it away. If it continues to occur,</w:t>
      </w:r>
      <w:r w:rsidRPr="005D75BE">
        <w:rPr>
          <w:rFonts w:ascii="Book Antiqua" w:hAnsi="Book Antiqua"/>
          <w:sz w:val="22"/>
        </w:rPr>
        <w:t xml:space="preserve"> I will confiscate the electronic device and hold it until the end of class. Repeated offenses will reflect in participation/performance grades.</w:t>
      </w:r>
    </w:p>
    <w:p w14:paraId="003FD652" w14:textId="77777777" w:rsidR="005D75BE" w:rsidRPr="005D75BE" w:rsidRDefault="005D75BE" w:rsidP="005D75BE">
      <w:pPr>
        <w:widowControl w:val="0"/>
        <w:tabs>
          <w:tab w:val="left" w:pos="220"/>
          <w:tab w:val="left" w:pos="720"/>
        </w:tabs>
        <w:autoSpaceDE w:val="0"/>
        <w:autoSpaceDN w:val="0"/>
        <w:adjustRightInd w:val="0"/>
        <w:rPr>
          <w:rFonts w:ascii="Book Antiqua" w:eastAsiaTheme="minorEastAsia" w:hAnsi="Book Antiqua" w:cs="Times"/>
          <w:color w:val="auto"/>
          <w:sz w:val="22"/>
          <w:szCs w:val="22"/>
        </w:rPr>
      </w:pPr>
    </w:p>
    <w:p w14:paraId="5B19E008" w14:textId="77777777" w:rsidR="006B4331" w:rsidRPr="006B4331" w:rsidRDefault="006B4331" w:rsidP="006B4331">
      <w:pPr>
        <w:rPr>
          <w:rFonts w:ascii="Book Antiqua" w:hAnsi="Book Antiqua"/>
          <w:b/>
          <w:sz w:val="24"/>
        </w:rPr>
      </w:pPr>
      <w:r w:rsidRPr="006B4331">
        <w:rPr>
          <w:rFonts w:ascii="Book Antiqua" w:hAnsi="Book Antiqua"/>
          <w:b/>
          <w:sz w:val="24"/>
        </w:rPr>
        <w:t>Laptops:</w:t>
      </w:r>
    </w:p>
    <w:p w14:paraId="49C2D073" w14:textId="64129FAE" w:rsidR="006B4331" w:rsidRDefault="006B4331" w:rsidP="006B4331">
      <w:pPr>
        <w:numPr>
          <w:ilvl w:val="0"/>
          <w:numId w:val="9"/>
        </w:numPr>
        <w:rPr>
          <w:rFonts w:ascii="Book Antiqua" w:hAnsi="Book Antiqua"/>
          <w:sz w:val="22"/>
          <w:szCs w:val="22"/>
        </w:rPr>
      </w:pPr>
      <w:r w:rsidRPr="006B4331">
        <w:rPr>
          <w:rFonts w:ascii="Book Antiqua" w:hAnsi="Book Antiqua"/>
          <w:sz w:val="22"/>
          <w:szCs w:val="22"/>
        </w:rPr>
        <w:t xml:space="preserve">Laptops </w:t>
      </w:r>
      <w:proofErr w:type="gramStart"/>
      <w:r w:rsidRPr="006B4331">
        <w:rPr>
          <w:rFonts w:ascii="Book Antiqua" w:hAnsi="Book Antiqua"/>
          <w:sz w:val="22"/>
          <w:szCs w:val="22"/>
        </w:rPr>
        <w:t>will not be permitted</w:t>
      </w:r>
      <w:proofErr w:type="gramEnd"/>
      <w:r w:rsidRPr="006B4331">
        <w:rPr>
          <w:rFonts w:ascii="Book Antiqua" w:hAnsi="Book Antiqua"/>
          <w:sz w:val="22"/>
          <w:szCs w:val="22"/>
        </w:rPr>
        <w:t xml:space="preserve"> in class unless we are working with computer carts. Experience and studies suggest that the negatives of laptop use in class outweigh the positives. If you are taking enough notes to need a laptop, you are spending too much time taking notes and not enough time engaging with the material, the teacher, and your classmates. You are also missing the valuable step of synthesis in your note taking.</w:t>
      </w:r>
    </w:p>
    <w:p w14:paraId="3984B7C5" w14:textId="77777777" w:rsidR="006B4331" w:rsidRPr="006B4331" w:rsidRDefault="006B4331" w:rsidP="006B4331">
      <w:pPr>
        <w:ind w:left="720"/>
        <w:rPr>
          <w:rFonts w:ascii="Book Antiqua" w:hAnsi="Book Antiqua"/>
          <w:sz w:val="22"/>
          <w:szCs w:val="22"/>
        </w:rPr>
      </w:pPr>
    </w:p>
    <w:p w14:paraId="466E112A" w14:textId="77777777" w:rsidR="00DE7077" w:rsidRPr="00F609E8" w:rsidRDefault="00DE7077" w:rsidP="00DE7077">
      <w:pPr>
        <w:rPr>
          <w:rFonts w:ascii="Book Antiqua" w:hAnsi="Book Antiqua"/>
          <w:b/>
          <w:sz w:val="24"/>
        </w:rPr>
      </w:pPr>
      <w:r w:rsidRPr="00F609E8">
        <w:rPr>
          <w:rFonts w:ascii="Book Antiqua" w:hAnsi="Book Antiqua"/>
          <w:b/>
          <w:sz w:val="24"/>
        </w:rPr>
        <w:t>Gum:</w:t>
      </w:r>
    </w:p>
    <w:p w14:paraId="079565A8" w14:textId="77777777" w:rsidR="00587A7A" w:rsidRPr="00935290" w:rsidRDefault="00DE7077" w:rsidP="00935290">
      <w:pPr>
        <w:ind w:left="720"/>
        <w:rPr>
          <w:rFonts w:ascii="Book Antiqua" w:hAnsi="Book Antiqua"/>
          <w:sz w:val="22"/>
        </w:rPr>
      </w:pPr>
      <w:r>
        <w:rPr>
          <w:rFonts w:ascii="Book Antiqua" w:hAnsi="Book Antiqua"/>
          <w:sz w:val="22"/>
        </w:rPr>
        <w:t xml:space="preserve">Gum is </w:t>
      </w:r>
      <w:r w:rsidRPr="008D63A3">
        <w:rPr>
          <w:rFonts w:ascii="Book Antiqua" w:hAnsi="Book Antiqua"/>
          <w:sz w:val="22"/>
          <w:u w:val="single"/>
        </w:rPr>
        <w:t>not permitted</w:t>
      </w:r>
      <w:r>
        <w:rPr>
          <w:rFonts w:ascii="Book Antiqua" w:hAnsi="Book Antiqua"/>
          <w:sz w:val="22"/>
        </w:rPr>
        <w:t xml:space="preserve"> in theatre class. We will be participating in physical activities and group movement due to the nature of a performing arts class. You need to use your voice well, and gum impedes that process.</w:t>
      </w:r>
    </w:p>
    <w:p w14:paraId="09699901" w14:textId="77777777" w:rsidR="00587A7A" w:rsidRDefault="00587A7A" w:rsidP="00DE7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sz w:val="22"/>
        </w:rPr>
      </w:pPr>
    </w:p>
    <w:p w14:paraId="331F6CF8" w14:textId="6F20AE74" w:rsidR="00DE7077" w:rsidRPr="00F609E8" w:rsidRDefault="00E15379" w:rsidP="00DE7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sz w:val="24"/>
        </w:rPr>
      </w:pPr>
      <w:r w:rsidRPr="00F609E8">
        <w:rPr>
          <w:rFonts w:ascii="Book Antiqua" w:hAnsi="Book Antiqua"/>
          <w:b/>
          <w:sz w:val="24"/>
        </w:rPr>
        <w:t xml:space="preserve">IB </w:t>
      </w:r>
      <w:r w:rsidR="00DE7077" w:rsidRPr="00F609E8">
        <w:rPr>
          <w:rFonts w:ascii="Book Antiqua" w:hAnsi="Book Antiqua"/>
          <w:b/>
          <w:sz w:val="24"/>
        </w:rPr>
        <w:t>Grading Scale:</w:t>
      </w:r>
    </w:p>
    <w:tbl>
      <w:tblPr>
        <w:tblW w:w="12929" w:type="dxa"/>
        <w:tblInd w:w="198" w:type="dxa"/>
        <w:tblBorders>
          <w:top w:val="nil"/>
          <w:left w:val="nil"/>
          <w:right w:val="nil"/>
        </w:tblBorders>
        <w:tblLayout w:type="fixed"/>
        <w:tblLook w:val="0000" w:firstRow="0" w:lastRow="0" w:firstColumn="0" w:lastColumn="0" w:noHBand="0" w:noVBand="0"/>
      </w:tblPr>
      <w:tblGrid>
        <w:gridCol w:w="2718"/>
        <w:gridCol w:w="3042"/>
        <w:gridCol w:w="270"/>
        <w:gridCol w:w="2790"/>
        <w:gridCol w:w="2029"/>
        <w:gridCol w:w="2080"/>
      </w:tblGrid>
      <w:tr w:rsidR="00DE7077" w14:paraId="0F4F5B44" w14:textId="77777777" w:rsidTr="00935290">
        <w:trPr>
          <w:trHeight w:val="280"/>
        </w:trPr>
        <w:tc>
          <w:tcPr>
            <w:tcW w:w="2718" w:type="dxa"/>
          </w:tcPr>
          <w:p w14:paraId="57A42302"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A 9</w:t>
            </w:r>
            <w:r w:rsidR="009D18DE">
              <w:rPr>
                <w:rFonts w:ascii="Book Antiqua" w:eastAsia="Times New Roman" w:hAnsi="Book Antiqua" w:cs="Book Antiqua"/>
                <w:b/>
                <w:color w:val="auto"/>
                <w:sz w:val="22"/>
                <w:szCs w:val="22"/>
              </w:rPr>
              <w:t>2</w:t>
            </w:r>
            <w:r w:rsidRPr="00002115">
              <w:rPr>
                <w:rFonts w:ascii="Book Antiqua" w:eastAsia="Times New Roman" w:hAnsi="Book Antiqua" w:cs="Book Antiqua"/>
                <w:b/>
                <w:color w:val="auto"/>
                <w:sz w:val="22"/>
                <w:szCs w:val="22"/>
              </w:rPr>
              <w:t xml:space="preserve">-100   </w:t>
            </w:r>
          </w:p>
          <w:p w14:paraId="4EDFF76A" w14:textId="77777777" w:rsidR="00DE7077" w:rsidRPr="00002115"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A- </w:t>
            </w:r>
            <w:r w:rsidR="00F81463">
              <w:rPr>
                <w:rFonts w:ascii="Book Antiqua" w:eastAsia="Times New Roman" w:hAnsi="Book Antiqua" w:cs="Book Antiqua"/>
                <w:b/>
                <w:color w:val="auto"/>
                <w:sz w:val="22"/>
                <w:szCs w:val="22"/>
              </w:rPr>
              <w:t>88 – 91.99</w:t>
            </w:r>
          </w:p>
          <w:p w14:paraId="012388BC"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 w:val="24"/>
              </w:rPr>
            </w:pPr>
          </w:p>
        </w:tc>
        <w:tc>
          <w:tcPr>
            <w:tcW w:w="3042" w:type="dxa"/>
          </w:tcPr>
          <w:p w14:paraId="4B414500"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B+ </w:t>
            </w:r>
            <w:r w:rsidR="00F81463">
              <w:rPr>
                <w:rFonts w:ascii="Book Antiqua" w:eastAsia="Times New Roman" w:hAnsi="Book Antiqua" w:cs="Book Antiqua"/>
                <w:b/>
                <w:color w:val="auto"/>
                <w:sz w:val="22"/>
                <w:szCs w:val="22"/>
              </w:rPr>
              <w:t>84 – 87.99</w:t>
            </w:r>
            <w:r w:rsidRPr="00002115">
              <w:rPr>
                <w:rFonts w:ascii="Book Antiqua" w:eastAsia="Times New Roman" w:hAnsi="Book Antiqua" w:cs="Book Antiqua"/>
                <w:b/>
                <w:color w:val="auto"/>
                <w:sz w:val="22"/>
                <w:szCs w:val="22"/>
              </w:rPr>
              <w:t xml:space="preserve"> </w:t>
            </w:r>
            <w:r>
              <w:rPr>
                <w:rFonts w:ascii="Book Antiqua" w:eastAsia="Times New Roman" w:hAnsi="Book Antiqua" w:cs="Book Antiqua"/>
                <w:b/>
                <w:color w:val="auto"/>
                <w:sz w:val="22"/>
                <w:szCs w:val="22"/>
              </w:rPr>
              <w:t xml:space="preserve"> </w:t>
            </w:r>
            <w:r w:rsidRPr="00002115">
              <w:rPr>
                <w:rFonts w:ascii="Book Antiqua" w:eastAsia="Times New Roman" w:hAnsi="Book Antiqua" w:cs="Book Antiqua"/>
                <w:b/>
                <w:color w:val="auto"/>
                <w:sz w:val="22"/>
                <w:szCs w:val="22"/>
              </w:rPr>
              <w:t xml:space="preserve"> </w:t>
            </w:r>
          </w:p>
          <w:p w14:paraId="2200ED64"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B </w:t>
            </w:r>
            <w:r w:rsidR="00F81463">
              <w:rPr>
                <w:rFonts w:ascii="Book Antiqua" w:eastAsia="Times New Roman" w:hAnsi="Book Antiqua" w:cs="Book Antiqua"/>
                <w:b/>
                <w:color w:val="auto"/>
                <w:sz w:val="22"/>
                <w:szCs w:val="22"/>
              </w:rPr>
              <w:t>80 – 83.99</w:t>
            </w:r>
            <w:r w:rsidRPr="00002115">
              <w:rPr>
                <w:rFonts w:ascii="Book Antiqua" w:eastAsia="Times New Roman" w:hAnsi="Book Antiqua" w:cs="Book Antiqua"/>
                <w:b/>
                <w:color w:val="auto"/>
                <w:sz w:val="22"/>
                <w:szCs w:val="22"/>
              </w:rPr>
              <w:t xml:space="preserve"> </w:t>
            </w:r>
            <w:r>
              <w:rPr>
                <w:rFonts w:ascii="Book Antiqua" w:eastAsia="Times New Roman" w:hAnsi="Book Antiqua" w:cs="Book Antiqua"/>
                <w:b/>
                <w:color w:val="auto"/>
                <w:sz w:val="22"/>
                <w:szCs w:val="22"/>
              </w:rPr>
              <w:t xml:space="preserve">  </w:t>
            </w:r>
          </w:p>
          <w:p w14:paraId="189FD2D9" w14:textId="77777777" w:rsidR="00DE7077" w:rsidRPr="00002115"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B- </w:t>
            </w:r>
            <w:r w:rsidR="00F81463">
              <w:rPr>
                <w:rFonts w:ascii="Book Antiqua" w:eastAsia="Times New Roman" w:hAnsi="Book Antiqua" w:cs="Book Antiqua"/>
                <w:b/>
                <w:color w:val="auto"/>
                <w:sz w:val="22"/>
                <w:szCs w:val="22"/>
              </w:rPr>
              <w:t>76 – 79.99</w:t>
            </w:r>
            <w:r w:rsidRPr="00002115">
              <w:rPr>
                <w:rFonts w:ascii="Book Antiqua" w:eastAsia="Times New Roman" w:hAnsi="Book Antiqua" w:cs="Book Antiqua"/>
                <w:b/>
                <w:color w:val="auto"/>
                <w:sz w:val="22"/>
                <w:szCs w:val="22"/>
              </w:rPr>
              <w:t xml:space="preserve">  </w:t>
            </w:r>
          </w:p>
          <w:p w14:paraId="4668872E" w14:textId="77777777" w:rsidR="00DE7077" w:rsidRPr="00F5231E" w:rsidRDefault="00DE7077" w:rsidP="00935290">
            <w:pPr>
              <w:widowControl w:val="0"/>
              <w:tabs>
                <w:tab w:val="left" w:pos="560"/>
                <w:tab w:val="left" w:pos="1120"/>
                <w:tab w:val="left" w:pos="1680"/>
                <w:tab w:val="left" w:pos="2240"/>
                <w:tab w:val="left" w:pos="3024"/>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 w:val="18"/>
                <w:szCs w:val="18"/>
              </w:rPr>
            </w:pPr>
          </w:p>
        </w:tc>
        <w:tc>
          <w:tcPr>
            <w:tcW w:w="270" w:type="dxa"/>
          </w:tcPr>
          <w:p w14:paraId="3316B9F7" w14:textId="77777777" w:rsidR="00DE7077" w:rsidRPr="00F5231E" w:rsidRDefault="00DE7077" w:rsidP="00935290">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 w:val="18"/>
                <w:szCs w:val="18"/>
              </w:rPr>
            </w:pPr>
          </w:p>
        </w:tc>
        <w:tc>
          <w:tcPr>
            <w:tcW w:w="2790" w:type="dxa"/>
          </w:tcPr>
          <w:p w14:paraId="09E912CC" w14:textId="77777777" w:rsidR="00DE7077" w:rsidRDefault="00DE7077" w:rsidP="00935290">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C+ </w:t>
            </w:r>
            <w:r w:rsidR="00F81463">
              <w:rPr>
                <w:rFonts w:ascii="Book Antiqua" w:eastAsia="Times New Roman" w:hAnsi="Book Antiqua" w:cs="Book Antiqua"/>
                <w:b/>
                <w:color w:val="auto"/>
                <w:sz w:val="22"/>
                <w:szCs w:val="22"/>
              </w:rPr>
              <w:t>72 – 75.99</w:t>
            </w:r>
            <w:r>
              <w:rPr>
                <w:rFonts w:ascii="Book Antiqua" w:eastAsia="Times New Roman" w:hAnsi="Book Antiqua" w:cs="Book Antiqua"/>
                <w:b/>
                <w:color w:val="auto"/>
                <w:sz w:val="22"/>
                <w:szCs w:val="22"/>
              </w:rPr>
              <w:t xml:space="preserve">  </w:t>
            </w:r>
          </w:p>
          <w:p w14:paraId="4D82DC53" w14:textId="77777777" w:rsidR="00DE7077" w:rsidRDefault="00DE7077" w:rsidP="00935290">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Arial"/>
                <w:b/>
                <w:color w:val="auto"/>
                <w:sz w:val="18"/>
                <w:szCs w:val="18"/>
              </w:rPr>
            </w:pPr>
            <w:r w:rsidRPr="00002115">
              <w:rPr>
                <w:rFonts w:ascii="Book Antiqua" w:eastAsia="Times New Roman" w:hAnsi="Book Antiqua" w:cs="Book Antiqua"/>
                <w:b/>
                <w:color w:val="auto"/>
                <w:sz w:val="22"/>
                <w:szCs w:val="22"/>
              </w:rPr>
              <w:t xml:space="preserve">C </w:t>
            </w:r>
            <w:r w:rsidR="00F81463">
              <w:rPr>
                <w:rFonts w:ascii="Book Antiqua" w:eastAsia="Times New Roman" w:hAnsi="Book Antiqua" w:cs="Book Antiqua"/>
                <w:b/>
                <w:color w:val="auto"/>
                <w:sz w:val="22"/>
                <w:szCs w:val="22"/>
              </w:rPr>
              <w:t>68 – 71.99</w:t>
            </w:r>
            <w:r>
              <w:rPr>
                <w:rFonts w:ascii="Book Antiqua" w:eastAsia="Times New Roman" w:hAnsi="Book Antiqua" w:cs="Book Antiqua"/>
                <w:b/>
                <w:color w:val="auto"/>
                <w:sz w:val="22"/>
                <w:szCs w:val="22"/>
              </w:rPr>
              <w:t xml:space="preserve"> </w:t>
            </w:r>
            <w:r w:rsidRPr="00002115">
              <w:rPr>
                <w:rFonts w:ascii="Book Antiqua" w:eastAsia="Times New Roman" w:hAnsi="Book Antiqua" w:cs="Arial"/>
                <w:b/>
                <w:color w:val="auto"/>
                <w:sz w:val="18"/>
                <w:szCs w:val="18"/>
              </w:rPr>
              <w:t xml:space="preserve"> </w:t>
            </w:r>
          </w:p>
          <w:p w14:paraId="304B292E" w14:textId="77777777" w:rsidR="00DE7077" w:rsidRPr="00002115" w:rsidRDefault="00DE7077" w:rsidP="00935290">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C- </w:t>
            </w:r>
            <w:r w:rsidR="00F81463">
              <w:rPr>
                <w:rFonts w:ascii="Book Antiqua" w:eastAsia="Times New Roman" w:hAnsi="Book Antiqua" w:cs="Book Antiqua"/>
                <w:b/>
                <w:color w:val="auto"/>
                <w:sz w:val="22"/>
                <w:szCs w:val="22"/>
              </w:rPr>
              <w:t>64 – 67.99</w:t>
            </w:r>
            <w:r>
              <w:rPr>
                <w:rFonts w:ascii="Book Antiqua" w:eastAsia="Times New Roman" w:hAnsi="Book Antiqua" w:cs="Book Antiqua"/>
                <w:color w:val="auto"/>
                <w:sz w:val="22"/>
                <w:szCs w:val="22"/>
              </w:rPr>
              <w:t xml:space="preserve"> </w:t>
            </w:r>
          </w:p>
          <w:p w14:paraId="4E77990F" w14:textId="77777777" w:rsidR="00DE7077" w:rsidRDefault="00DE7077" w:rsidP="00935290">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 w:val="24"/>
              </w:rPr>
            </w:pPr>
          </w:p>
        </w:tc>
        <w:tc>
          <w:tcPr>
            <w:tcW w:w="2029" w:type="dxa"/>
          </w:tcPr>
          <w:p w14:paraId="5D37BC00"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D+ </w:t>
            </w:r>
            <w:r w:rsidR="00F81463">
              <w:rPr>
                <w:rFonts w:ascii="Book Antiqua" w:eastAsia="Times New Roman" w:hAnsi="Book Antiqua" w:cs="Book Antiqua"/>
                <w:b/>
                <w:color w:val="auto"/>
                <w:sz w:val="22"/>
                <w:szCs w:val="22"/>
              </w:rPr>
              <w:t>60 – 63.99</w:t>
            </w:r>
            <w:r w:rsidRPr="00002115">
              <w:rPr>
                <w:rFonts w:ascii="Book Antiqua" w:eastAsia="Times New Roman" w:hAnsi="Book Antiqua" w:cs="Book Antiqua"/>
                <w:b/>
                <w:color w:val="auto"/>
                <w:sz w:val="22"/>
                <w:szCs w:val="22"/>
              </w:rPr>
              <w:t xml:space="preserve"> </w:t>
            </w:r>
          </w:p>
          <w:p w14:paraId="3E3426E3"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sidRPr="00002115">
              <w:rPr>
                <w:rFonts w:ascii="Book Antiqua" w:eastAsia="Times New Roman" w:hAnsi="Book Antiqua" w:cs="Book Antiqua"/>
                <w:b/>
                <w:color w:val="auto"/>
                <w:sz w:val="22"/>
                <w:szCs w:val="22"/>
              </w:rPr>
              <w:t xml:space="preserve">D </w:t>
            </w:r>
            <w:r w:rsidR="00F81463">
              <w:rPr>
                <w:rFonts w:ascii="Book Antiqua" w:eastAsia="Times New Roman" w:hAnsi="Book Antiqua" w:cs="Book Antiqua"/>
                <w:b/>
                <w:color w:val="auto"/>
                <w:sz w:val="22"/>
                <w:szCs w:val="22"/>
              </w:rPr>
              <w:t>52 – 59.99</w:t>
            </w:r>
          </w:p>
          <w:p w14:paraId="71C4B8F7" w14:textId="77777777" w:rsidR="00DE7077" w:rsidRPr="00002115"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22"/>
                <w:szCs w:val="22"/>
              </w:rPr>
            </w:pPr>
            <w:r>
              <w:rPr>
                <w:rFonts w:ascii="Book Antiqua" w:eastAsia="Times New Roman" w:hAnsi="Book Antiqua" w:cs="Book Antiqua"/>
                <w:b/>
                <w:color w:val="auto"/>
                <w:sz w:val="22"/>
                <w:szCs w:val="22"/>
              </w:rPr>
              <w:t xml:space="preserve">F </w:t>
            </w:r>
            <w:r w:rsidR="00F81463">
              <w:rPr>
                <w:rFonts w:ascii="Book Antiqua" w:eastAsia="Times New Roman" w:hAnsi="Book Antiqua" w:cs="Book Antiqua"/>
                <w:b/>
                <w:color w:val="auto"/>
                <w:sz w:val="22"/>
                <w:szCs w:val="22"/>
              </w:rPr>
              <w:t>51.99 and below</w:t>
            </w:r>
          </w:p>
          <w:p w14:paraId="22F8C827" w14:textId="77777777" w:rsidR="00DE7077" w:rsidRPr="00F5231E"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Helvetica"/>
                <w:color w:val="auto"/>
                <w:kern w:val="1"/>
                <w:sz w:val="18"/>
                <w:szCs w:val="18"/>
              </w:rPr>
            </w:pPr>
          </w:p>
        </w:tc>
        <w:tc>
          <w:tcPr>
            <w:tcW w:w="2080" w:type="dxa"/>
          </w:tcPr>
          <w:p w14:paraId="3D2353B7" w14:textId="77777777" w:rsidR="00DE7077" w:rsidRDefault="00DE7077" w:rsidP="00935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Helvetica"/>
                <w:color w:val="auto"/>
                <w:kern w:val="1"/>
                <w:sz w:val="24"/>
              </w:rPr>
            </w:pPr>
          </w:p>
        </w:tc>
      </w:tr>
    </w:tbl>
    <w:p w14:paraId="726CF3A0" w14:textId="77777777" w:rsidR="000B47E6" w:rsidRDefault="000B47E6" w:rsidP="00DE7077">
      <w:pPr>
        <w:rPr>
          <w:rFonts w:ascii="Book Antiqua" w:hAnsi="Book Antiqua"/>
          <w:b/>
          <w:sz w:val="22"/>
        </w:rPr>
      </w:pPr>
    </w:p>
    <w:p w14:paraId="58CB3C9B" w14:textId="573AF97E" w:rsidR="00DE7077" w:rsidRPr="00F609E8" w:rsidRDefault="00DE7077" w:rsidP="00DE7077">
      <w:pPr>
        <w:rPr>
          <w:rFonts w:ascii="Book Antiqua" w:hAnsi="Book Antiqua"/>
          <w:b/>
          <w:sz w:val="24"/>
        </w:rPr>
      </w:pPr>
      <w:r w:rsidRPr="00F609E8">
        <w:rPr>
          <w:rFonts w:ascii="Book Antiqua" w:hAnsi="Book Antiqua"/>
          <w:b/>
          <w:sz w:val="24"/>
        </w:rPr>
        <w:t>Grade Distribution:</w:t>
      </w:r>
    </w:p>
    <w:p w14:paraId="07E0ED57" w14:textId="2BF3BA64" w:rsidR="00DE7077" w:rsidRPr="00F609E8" w:rsidRDefault="00DE7077" w:rsidP="00DE7077">
      <w:pPr>
        <w:rPr>
          <w:rFonts w:ascii="Book Antiqua" w:hAnsi="Book Antiqua"/>
          <w:sz w:val="22"/>
          <w:szCs w:val="22"/>
        </w:rPr>
      </w:pPr>
    </w:p>
    <w:p w14:paraId="5AFDCCB7" w14:textId="0D1077C6" w:rsidR="00DE7077" w:rsidRPr="00F609E8" w:rsidRDefault="006B4331" w:rsidP="00DE7077">
      <w:pPr>
        <w:rPr>
          <w:rFonts w:ascii="Book Antiqua" w:hAnsi="Book Antiqua"/>
          <w:szCs w:val="20"/>
        </w:rPr>
      </w:pPr>
      <w:r>
        <w:rPr>
          <w:rFonts w:ascii="Book Antiqua" w:hAnsi="Book Antiqua"/>
          <w:b/>
          <w:noProof/>
          <w:sz w:val="24"/>
        </w:rPr>
        <w:drawing>
          <wp:anchor distT="0" distB="0" distL="114300" distR="114300" simplePos="0" relativeHeight="251673600" behindDoc="1" locked="0" layoutInCell="1" allowOverlap="1" wp14:anchorId="72C17F5E" wp14:editId="205E4C13">
            <wp:simplePos x="0" y="0"/>
            <wp:positionH relativeFrom="margin">
              <wp:posOffset>114300</wp:posOffset>
            </wp:positionH>
            <wp:positionV relativeFrom="margin">
              <wp:posOffset>4663085</wp:posOffset>
            </wp:positionV>
            <wp:extent cx="706120" cy="685800"/>
            <wp:effectExtent l="0" t="0" r="0" b="0"/>
            <wp:wrapNone/>
            <wp:docPr id="10" name="Picture 10" descr="Macintosh HD:Users:Hannah:Desktop:Screen Shot 2016-08-09 at 7.58.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nnah:Desktop:Screen Shot 2016-08-09 at 7.58.1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077" w:rsidRPr="00F609E8">
        <w:rPr>
          <w:rFonts w:ascii="Book Antiqua" w:hAnsi="Book Antiqua"/>
          <w:sz w:val="22"/>
          <w:szCs w:val="22"/>
        </w:rPr>
        <w:tab/>
      </w:r>
      <w:r w:rsidR="00DE7077" w:rsidRPr="00F609E8">
        <w:rPr>
          <w:rFonts w:ascii="Book Antiqua" w:hAnsi="Book Antiqua"/>
          <w:sz w:val="22"/>
          <w:szCs w:val="22"/>
        </w:rPr>
        <w:tab/>
      </w:r>
      <w:proofErr w:type="gramStart"/>
      <w:r w:rsidR="00F42BE2" w:rsidRPr="00F609E8">
        <w:rPr>
          <w:rFonts w:ascii="Book Antiqua" w:hAnsi="Book Antiqua"/>
          <w:sz w:val="22"/>
          <w:szCs w:val="22"/>
        </w:rPr>
        <w:t>40</w:t>
      </w:r>
      <w:r w:rsidR="00DE7077" w:rsidRPr="00F609E8">
        <w:rPr>
          <w:rFonts w:ascii="Book Antiqua" w:hAnsi="Book Antiqua"/>
          <w:sz w:val="22"/>
          <w:szCs w:val="22"/>
        </w:rPr>
        <w:t>%</w:t>
      </w:r>
      <w:proofErr w:type="gramEnd"/>
      <w:r w:rsidR="00DE7077" w:rsidRPr="00F609E8">
        <w:rPr>
          <w:rFonts w:ascii="Book Antiqua" w:hAnsi="Book Antiqua"/>
          <w:sz w:val="22"/>
          <w:szCs w:val="22"/>
        </w:rPr>
        <w:t xml:space="preserve"> </w:t>
      </w:r>
      <w:r w:rsidR="003855E5" w:rsidRPr="00F609E8">
        <w:rPr>
          <w:rFonts w:ascii="Book Antiqua" w:hAnsi="Book Antiqua"/>
          <w:sz w:val="22"/>
          <w:szCs w:val="22"/>
        </w:rPr>
        <w:t>Process</w:t>
      </w:r>
      <w:r w:rsidR="00DE7077" w:rsidRPr="00F609E8">
        <w:rPr>
          <w:rFonts w:ascii="Book Antiqua" w:hAnsi="Book Antiqua"/>
          <w:sz w:val="22"/>
          <w:szCs w:val="22"/>
        </w:rPr>
        <w:t xml:space="preserve"> </w:t>
      </w:r>
      <w:r w:rsidR="00DE7077" w:rsidRPr="00F609E8">
        <w:rPr>
          <w:rFonts w:ascii="Book Antiqua" w:hAnsi="Book Antiqua"/>
          <w:szCs w:val="20"/>
        </w:rPr>
        <w:t>(</w:t>
      </w:r>
      <w:r w:rsidR="00E15379" w:rsidRPr="00F609E8">
        <w:rPr>
          <w:rFonts w:ascii="Book Antiqua" w:hAnsi="Book Antiqua"/>
          <w:szCs w:val="20"/>
        </w:rPr>
        <w:t>Workshop</w:t>
      </w:r>
      <w:r w:rsidR="00DE7077" w:rsidRPr="00F609E8">
        <w:rPr>
          <w:rFonts w:ascii="Book Antiqua" w:hAnsi="Book Antiqua"/>
          <w:szCs w:val="20"/>
        </w:rPr>
        <w:t xml:space="preserve"> Practice, </w:t>
      </w:r>
      <w:r w:rsidR="009E2E69" w:rsidRPr="00F609E8">
        <w:rPr>
          <w:rFonts w:ascii="Book Antiqua" w:hAnsi="Book Antiqua"/>
          <w:szCs w:val="20"/>
        </w:rPr>
        <w:t xml:space="preserve">Theatre </w:t>
      </w:r>
      <w:r w:rsidR="00E15379" w:rsidRPr="00F609E8">
        <w:rPr>
          <w:rFonts w:ascii="Book Antiqua" w:hAnsi="Book Antiqua"/>
          <w:szCs w:val="20"/>
        </w:rPr>
        <w:t>Exercises</w:t>
      </w:r>
      <w:r w:rsidR="00DE7077" w:rsidRPr="00F609E8">
        <w:rPr>
          <w:rFonts w:ascii="Book Antiqua" w:hAnsi="Book Antiqua"/>
          <w:szCs w:val="20"/>
        </w:rPr>
        <w:t xml:space="preserve">, </w:t>
      </w:r>
      <w:r w:rsidR="009E2E69" w:rsidRPr="00F609E8">
        <w:rPr>
          <w:rFonts w:ascii="Book Antiqua" w:hAnsi="Book Antiqua"/>
          <w:szCs w:val="20"/>
        </w:rPr>
        <w:t>Performance Attendance,</w:t>
      </w:r>
      <w:r w:rsidR="00E15379" w:rsidRPr="00F609E8">
        <w:rPr>
          <w:rFonts w:ascii="Book Antiqua" w:hAnsi="Book Antiqua"/>
          <w:szCs w:val="20"/>
        </w:rPr>
        <w:t xml:space="preserve"> Critical Reading, </w:t>
      </w:r>
      <w:r w:rsidR="00DE7077" w:rsidRPr="00F609E8">
        <w:rPr>
          <w:rFonts w:ascii="Book Antiqua" w:hAnsi="Book Antiqua"/>
          <w:szCs w:val="20"/>
        </w:rPr>
        <w:t>etc.)</w:t>
      </w:r>
    </w:p>
    <w:p w14:paraId="55A36577" w14:textId="1D0612EB" w:rsidR="00F609E8" w:rsidRDefault="00F42BE2" w:rsidP="00F609E8">
      <w:pPr>
        <w:ind w:left="1440"/>
        <w:rPr>
          <w:rFonts w:ascii="Book Antiqua" w:hAnsi="Book Antiqua"/>
          <w:szCs w:val="20"/>
        </w:rPr>
      </w:pPr>
      <w:proofErr w:type="gramStart"/>
      <w:r w:rsidRPr="00F609E8">
        <w:rPr>
          <w:rFonts w:ascii="Book Antiqua" w:hAnsi="Book Antiqua"/>
          <w:sz w:val="22"/>
          <w:szCs w:val="22"/>
        </w:rPr>
        <w:t>40</w:t>
      </w:r>
      <w:r w:rsidR="009E2E69" w:rsidRPr="00F609E8">
        <w:rPr>
          <w:rFonts w:ascii="Book Antiqua" w:hAnsi="Book Antiqua"/>
          <w:sz w:val="22"/>
          <w:szCs w:val="22"/>
        </w:rPr>
        <w:t>%</w:t>
      </w:r>
      <w:proofErr w:type="gramEnd"/>
      <w:r w:rsidR="009E2E69" w:rsidRPr="00F609E8">
        <w:rPr>
          <w:rFonts w:ascii="Book Antiqua" w:hAnsi="Book Antiqua"/>
          <w:sz w:val="22"/>
          <w:szCs w:val="22"/>
        </w:rPr>
        <w:t xml:space="preserve"> </w:t>
      </w:r>
      <w:r w:rsidR="00C10CE5">
        <w:rPr>
          <w:rFonts w:ascii="Book Antiqua" w:hAnsi="Book Antiqua"/>
          <w:sz w:val="22"/>
          <w:szCs w:val="22"/>
        </w:rPr>
        <w:t>Culminating</w:t>
      </w:r>
      <w:r w:rsidR="00DE7077" w:rsidRPr="00F609E8">
        <w:rPr>
          <w:rFonts w:ascii="Book Antiqua" w:hAnsi="Book Antiqua"/>
          <w:sz w:val="22"/>
          <w:szCs w:val="22"/>
        </w:rPr>
        <w:t xml:space="preserve"> </w:t>
      </w:r>
      <w:r w:rsidR="00DE7077" w:rsidRPr="00F609E8">
        <w:rPr>
          <w:rFonts w:ascii="Book Antiqua" w:hAnsi="Book Antiqua"/>
          <w:szCs w:val="20"/>
        </w:rPr>
        <w:t>(</w:t>
      </w:r>
      <w:r w:rsidRPr="00F609E8">
        <w:rPr>
          <w:rFonts w:ascii="Book Antiqua" w:hAnsi="Book Antiqua"/>
          <w:szCs w:val="20"/>
        </w:rPr>
        <w:t xml:space="preserve">IB </w:t>
      </w:r>
      <w:proofErr w:type="spellStart"/>
      <w:r w:rsidRPr="00F609E8">
        <w:rPr>
          <w:rFonts w:ascii="Book Antiqua" w:hAnsi="Book Antiqua"/>
          <w:szCs w:val="20"/>
        </w:rPr>
        <w:t>Asssessments</w:t>
      </w:r>
      <w:proofErr w:type="spellEnd"/>
      <w:r w:rsidRPr="00F609E8">
        <w:rPr>
          <w:rFonts w:ascii="Book Antiqua" w:hAnsi="Book Antiqua"/>
          <w:szCs w:val="20"/>
        </w:rPr>
        <w:t xml:space="preserve">, </w:t>
      </w:r>
      <w:r w:rsidR="00DE7077" w:rsidRPr="00F609E8">
        <w:rPr>
          <w:rFonts w:ascii="Book Antiqua" w:hAnsi="Book Antiqua"/>
          <w:szCs w:val="20"/>
        </w:rPr>
        <w:t xml:space="preserve">Stage Directions Test, </w:t>
      </w:r>
      <w:r w:rsidR="00935290" w:rsidRPr="00F609E8">
        <w:rPr>
          <w:rFonts w:ascii="Book Antiqua" w:hAnsi="Book Antiqua"/>
          <w:szCs w:val="20"/>
        </w:rPr>
        <w:t xml:space="preserve">Acting Theory Test, </w:t>
      </w:r>
      <w:r w:rsidR="00DE7077" w:rsidRPr="00F609E8">
        <w:rPr>
          <w:rFonts w:ascii="Book Antiqua" w:hAnsi="Book Antiqua"/>
          <w:szCs w:val="20"/>
        </w:rPr>
        <w:t>Design</w:t>
      </w:r>
      <w:r w:rsidR="000B47E6" w:rsidRPr="00F609E8">
        <w:rPr>
          <w:rFonts w:ascii="Book Antiqua" w:hAnsi="Book Antiqua"/>
          <w:szCs w:val="20"/>
        </w:rPr>
        <w:t xml:space="preserve"> </w:t>
      </w:r>
      <w:r w:rsidR="00DE7077" w:rsidRPr="00F609E8">
        <w:rPr>
          <w:rFonts w:ascii="Book Antiqua" w:hAnsi="Book Antiqua"/>
          <w:szCs w:val="20"/>
        </w:rPr>
        <w:t>Project</w:t>
      </w:r>
      <w:r w:rsidR="00E15379" w:rsidRPr="00F609E8">
        <w:rPr>
          <w:rFonts w:ascii="Book Antiqua" w:hAnsi="Book Antiqua"/>
          <w:szCs w:val="20"/>
        </w:rPr>
        <w:t>s</w:t>
      </w:r>
      <w:r w:rsidR="00DE7077" w:rsidRPr="00F609E8">
        <w:rPr>
          <w:rFonts w:ascii="Book Antiqua" w:hAnsi="Book Antiqua"/>
          <w:szCs w:val="20"/>
        </w:rPr>
        <w:t xml:space="preserve">, Theatre </w:t>
      </w:r>
    </w:p>
    <w:p w14:paraId="78787007" w14:textId="77777777" w:rsidR="00DE7077" w:rsidRPr="00F609E8" w:rsidRDefault="00F609E8" w:rsidP="00F609E8">
      <w:pPr>
        <w:ind w:left="2160" w:firstLine="720"/>
        <w:rPr>
          <w:rFonts w:ascii="Book Antiqua" w:hAnsi="Book Antiqua"/>
          <w:szCs w:val="20"/>
        </w:rPr>
      </w:pPr>
      <w:r>
        <w:rPr>
          <w:rFonts w:ascii="Book Antiqua" w:hAnsi="Book Antiqua"/>
          <w:szCs w:val="20"/>
        </w:rPr>
        <w:t xml:space="preserve">     </w:t>
      </w:r>
      <w:r w:rsidR="00DE7077" w:rsidRPr="00F609E8">
        <w:rPr>
          <w:rFonts w:ascii="Book Antiqua" w:hAnsi="Book Antiqua"/>
          <w:szCs w:val="20"/>
        </w:rPr>
        <w:t xml:space="preserve">History </w:t>
      </w:r>
      <w:r w:rsidR="00935290" w:rsidRPr="00F609E8">
        <w:rPr>
          <w:rFonts w:ascii="Book Antiqua" w:hAnsi="Book Antiqua"/>
          <w:szCs w:val="20"/>
        </w:rPr>
        <w:t>Tests</w:t>
      </w:r>
      <w:r w:rsidR="00DE7077" w:rsidRPr="00F609E8">
        <w:rPr>
          <w:rFonts w:ascii="Book Antiqua" w:hAnsi="Book Antiqua"/>
          <w:szCs w:val="20"/>
        </w:rPr>
        <w:t>, etc.)</w:t>
      </w:r>
    </w:p>
    <w:p w14:paraId="3F6EA8AA" w14:textId="3F8744F3" w:rsidR="00DE7077" w:rsidRPr="00F609E8" w:rsidRDefault="00DE7077" w:rsidP="00DE7077">
      <w:pPr>
        <w:ind w:left="720" w:firstLine="720"/>
        <w:rPr>
          <w:rFonts w:ascii="Book Antiqua" w:hAnsi="Book Antiqua"/>
          <w:sz w:val="22"/>
          <w:szCs w:val="22"/>
        </w:rPr>
      </w:pPr>
      <w:r w:rsidRPr="00F609E8">
        <w:rPr>
          <w:rFonts w:ascii="Book Antiqua" w:hAnsi="Book Antiqua"/>
          <w:sz w:val="22"/>
          <w:szCs w:val="22"/>
        </w:rPr>
        <w:t xml:space="preserve">10% </w:t>
      </w:r>
      <w:r w:rsidR="000B47E6" w:rsidRPr="00F609E8">
        <w:rPr>
          <w:rFonts w:ascii="Book Antiqua" w:hAnsi="Book Antiqua"/>
          <w:sz w:val="22"/>
          <w:szCs w:val="22"/>
        </w:rPr>
        <w:t>Journal</w:t>
      </w:r>
      <w:r w:rsidR="00F0082B" w:rsidRPr="00F609E8">
        <w:rPr>
          <w:rFonts w:ascii="Book Antiqua" w:hAnsi="Book Antiqua"/>
          <w:sz w:val="22"/>
          <w:szCs w:val="22"/>
        </w:rPr>
        <w:t xml:space="preserve"> </w:t>
      </w:r>
      <w:r w:rsidR="00F0082B" w:rsidRPr="00F609E8">
        <w:rPr>
          <w:rFonts w:ascii="Book Antiqua" w:hAnsi="Book Antiqua"/>
          <w:szCs w:val="20"/>
        </w:rPr>
        <w:t>(turned in monthly)</w:t>
      </w:r>
    </w:p>
    <w:p w14:paraId="13495FCC" w14:textId="77777777" w:rsidR="00935290" w:rsidRPr="00F609E8" w:rsidRDefault="00DE7077" w:rsidP="00935290">
      <w:pPr>
        <w:ind w:left="1440"/>
        <w:rPr>
          <w:rFonts w:ascii="Book Antiqua" w:hAnsi="Book Antiqua"/>
          <w:szCs w:val="20"/>
        </w:rPr>
      </w:pPr>
      <w:r w:rsidRPr="00F609E8">
        <w:rPr>
          <w:rFonts w:ascii="Book Antiqua" w:hAnsi="Book Antiqua"/>
          <w:sz w:val="22"/>
          <w:szCs w:val="22"/>
        </w:rPr>
        <w:t xml:space="preserve">10% </w:t>
      </w:r>
      <w:r w:rsidR="000B47E6" w:rsidRPr="00F609E8">
        <w:rPr>
          <w:rFonts w:ascii="Book Antiqua" w:hAnsi="Book Antiqua"/>
          <w:sz w:val="22"/>
          <w:szCs w:val="22"/>
        </w:rPr>
        <w:t>Final</w:t>
      </w:r>
      <w:r w:rsidR="00E15379" w:rsidRPr="00F609E8">
        <w:rPr>
          <w:rFonts w:ascii="Book Antiqua" w:hAnsi="Book Antiqua"/>
          <w:sz w:val="22"/>
          <w:szCs w:val="22"/>
        </w:rPr>
        <w:t xml:space="preserve"> </w:t>
      </w:r>
      <w:r w:rsidR="00E15379" w:rsidRPr="00F609E8">
        <w:rPr>
          <w:rFonts w:ascii="Book Antiqua" w:hAnsi="Book Antiqua"/>
          <w:szCs w:val="20"/>
        </w:rPr>
        <w:t xml:space="preserve">(First Semester – </w:t>
      </w:r>
      <w:r w:rsidR="00935290" w:rsidRPr="00F609E8">
        <w:rPr>
          <w:rFonts w:ascii="Book Antiqua" w:hAnsi="Book Antiqua"/>
          <w:szCs w:val="20"/>
        </w:rPr>
        <w:t>Director’s Notebook &amp; Traditional Multiple Choice</w:t>
      </w:r>
      <w:r w:rsidR="00E15379" w:rsidRPr="00F609E8">
        <w:rPr>
          <w:rFonts w:ascii="Book Antiqua" w:hAnsi="Book Antiqua"/>
          <w:szCs w:val="20"/>
        </w:rPr>
        <w:t xml:space="preserve">, Second Semester – </w:t>
      </w:r>
    </w:p>
    <w:p w14:paraId="00ECC704" w14:textId="77777777" w:rsidR="00DE7077" w:rsidRPr="00F609E8" w:rsidRDefault="00935290" w:rsidP="00935290">
      <w:pPr>
        <w:ind w:left="2160"/>
        <w:rPr>
          <w:rFonts w:ascii="Book Antiqua" w:hAnsi="Book Antiqua"/>
          <w:szCs w:val="20"/>
        </w:rPr>
      </w:pPr>
      <w:r w:rsidRPr="00F609E8">
        <w:rPr>
          <w:rFonts w:ascii="Book Antiqua" w:hAnsi="Book Antiqua"/>
          <w:szCs w:val="20"/>
        </w:rPr>
        <w:t xml:space="preserve">    </w:t>
      </w:r>
      <w:r w:rsidR="00F609E8">
        <w:rPr>
          <w:rFonts w:ascii="Book Antiqua" w:hAnsi="Book Antiqua"/>
          <w:szCs w:val="20"/>
        </w:rPr>
        <w:t xml:space="preserve">  </w:t>
      </w:r>
      <w:r w:rsidR="00E15379" w:rsidRPr="00F609E8">
        <w:rPr>
          <w:rFonts w:ascii="Book Antiqua" w:hAnsi="Book Antiqua"/>
          <w:szCs w:val="20"/>
        </w:rPr>
        <w:t xml:space="preserve">Performance </w:t>
      </w:r>
      <w:r w:rsidR="008A6463" w:rsidRPr="00F609E8">
        <w:rPr>
          <w:rFonts w:ascii="Book Antiqua" w:hAnsi="Book Antiqua"/>
          <w:szCs w:val="20"/>
        </w:rPr>
        <w:t>or</w:t>
      </w:r>
      <w:r w:rsidR="00E15379" w:rsidRPr="00F609E8">
        <w:rPr>
          <w:rFonts w:ascii="Book Antiqua" w:hAnsi="Book Antiqua"/>
          <w:szCs w:val="20"/>
        </w:rPr>
        <w:t xml:space="preserve"> Traditional</w:t>
      </w:r>
      <w:r w:rsidRPr="00F609E8">
        <w:rPr>
          <w:rFonts w:ascii="Book Antiqua" w:hAnsi="Book Antiqua"/>
          <w:szCs w:val="20"/>
        </w:rPr>
        <w:t xml:space="preserve"> Options</w:t>
      </w:r>
      <w:r w:rsidR="00E15379" w:rsidRPr="00F609E8">
        <w:rPr>
          <w:rFonts w:ascii="Book Antiqua" w:hAnsi="Book Antiqua"/>
          <w:szCs w:val="20"/>
        </w:rPr>
        <w:t>)</w:t>
      </w:r>
    </w:p>
    <w:p w14:paraId="169B96E2" w14:textId="0C39D195" w:rsidR="00DE7077" w:rsidRPr="00F609E8" w:rsidRDefault="000A205A" w:rsidP="008A6463">
      <w:pPr>
        <w:ind w:left="2160"/>
        <w:rPr>
          <w:rFonts w:ascii="Book Antiqua" w:hAnsi="Book Antiqua"/>
          <w:szCs w:val="20"/>
        </w:rPr>
      </w:pPr>
      <w:r w:rsidRPr="00F609E8">
        <w:rPr>
          <w:rFonts w:ascii="Book Antiqua" w:hAnsi="Book Antiqua"/>
          <w:szCs w:val="20"/>
        </w:rPr>
        <w:t>*</w:t>
      </w:r>
      <w:r w:rsidR="00935290" w:rsidRPr="00F609E8">
        <w:rPr>
          <w:rFonts w:ascii="Book Antiqua" w:hAnsi="Book Antiqua"/>
          <w:szCs w:val="20"/>
        </w:rPr>
        <w:t xml:space="preserve">Only the </w:t>
      </w:r>
      <w:r w:rsidRPr="00F609E8">
        <w:rPr>
          <w:rFonts w:ascii="Book Antiqua" w:hAnsi="Book Antiqua"/>
          <w:szCs w:val="20"/>
        </w:rPr>
        <w:t>External and Internal Assessments</w:t>
      </w:r>
      <w:r w:rsidR="008A6463" w:rsidRPr="00F609E8">
        <w:rPr>
          <w:rFonts w:ascii="Book Antiqua" w:hAnsi="Book Antiqua"/>
          <w:szCs w:val="20"/>
        </w:rPr>
        <w:t xml:space="preserve"> </w:t>
      </w:r>
      <w:r w:rsidRPr="00F609E8">
        <w:rPr>
          <w:rFonts w:ascii="Book Antiqua" w:hAnsi="Book Antiqua"/>
          <w:szCs w:val="20"/>
        </w:rPr>
        <w:t>comprise the final IB certificate grade.</w:t>
      </w:r>
      <w:r w:rsidR="008A6463" w:rsidRPr="00F609E8">
        <w:rPr>
          <w:rFonts w:ascii="Book Antiqua" w:hAnsi="Book Antiqua"/>
          <w:szCs w:val="20"/>
        </w:rPr>
        <w:t xml:space="preserve"> There is no IB exam </w:t>
      </w:r>
      <w:r w:rsidR="00EB0D70">
        <w:rPr>
          <w:rFonts w:ascii="Book Antiqua" w:hAnsi="Book Antiqua"/>
          <w:szCs w:val="20"/>
        </w:rPr>
        <w:t xml:space="preserve">in May </w:t>
      </w:r>
      <w:r w:rsidR="008A6463" w:rsidRPr="00F609E8">
        <w:rPr>
          <w:rFonts w:ascii="Book Antiqua" w:hAnsi="Book Antiqua"/>
          <w:szCs w:val="20"/>
        </w:rPr>
        <w:t>for th</w:t>
      </w:r>
      <w:r w:rsidR="00EB0D70">
        <w:rPr>
          <w:rFonts w:ascii="Book Antiqua" w:hAnsi="Book Antiqua"/>
          <w:szCs w:val="20"/>
        </w:rPr>
        <w:t>e IB certificate in this course (similar to other Group 6 courses).</w:t>
      </w:r>
    </w:p>
    <w:p w14:paraId="69F818F1" w14:textId="00336948" w:rsidR="000A205A" w:rsidRPr="00F609E8" w:rsidRDefault="000A205A" w:rsidP="00DE7077">
      <w:pPr>
        <w:rPr>
          <w:rFonts w:ascii="Book Antiqua" w:hAnsi="Book Antiqua"/>
          <w:b/>
          <w:sz w:val="24"/>
        </w:rPr>
      </w:pPr>
    </w:p>
    <w:p w14:paraId="6DE1CDC5" w14:textId="77777777" w:rsidR="00DE7077" w:rsidRPr="00F609E8" w:rsidRDefault="00DE7077" w:rsidP="00DE7077">
      <w:pPr>
        <w:rPr>
          <w:rFonts w:ascii="Book Antiqua" w:hAnsi="Book Antiqua"/>
          <w:sz w:val="24"/>
        </w:rPr>
      </w:pPr>
      <w:r w:rsidRPr="00F609E8">
        <w:rPr>
          <w:rFonts w:ascii="Book Antiqua" w:hAnsi="Book Antiqua"/>
          <w:b/>
          <w:sz w:val="24"/>
        </w:rPr>
        <w:t>Rounding:</w:t>
      </w:r>
    </w:p>
    <w:p w14:paraId="36AA4124" w14:textId="7A113879" w:rsidR="00DE7077" w:rsidRPr="008A3183" w:rsidRDefault="00DE7077" w:rsidP="008A3183">
      <w:pPr>
        <w:ind w:left="1440"/>
        <w:rPr>
          <w:rFonts w:ascii="Book Antiqua" w:hAnsi="Book Antiqua"/>
        </w:rPr>
      </w:pPr>
      <w:r w:rsidRPr="00C93B50">
        <w:rPr>
          <w:rFonts w:ascii="Book Antiqua" w:hAnsi="Book Antiqua"/>
          <w:sz w:val="22"/>
        </w:rPr>
        <w:t xml:space="preserve">Final semester grades will be rounded up if the raw percentage is within .5% of a letter grade change, and </w:t>
      </w:r>
      <w:r w:rsidRPr="00C93B50">
        <w:rPr>
          <w:rFonts w:ascii="Book Antiqua" w:hAnsi="Book Antiqua"/>
          <w:sz w:val="22"/>
          <w:u w:val="single"/>
        </w:rPr>
        <w:t xml:space="preserve">only if the student has no missing </w:t>
      </w:r>
      <w:r>
        <w:rPr>
          <w:rFonts w:ascii="Book Antiqua" w:hAnsi="Book Antiqua"/>
          <w:sz w:val="22"/>
          <w:u w:val="single"/>
        </w:rPr>
        <w:t>projects/tests, production reviews, or final work</w:t>
      </w:r>
      <w:r w:rsidRPr="00C93B50">
        <w:rPr>
          <w:rFonts w:ascii="Book Antiqua" w:hAnsi="Book Antiqua"/>
          <w:sz w:val="22"/>
        </w:rPr>
        <w:t xml:space="preserve">. </w:t>
      </w:r>
      <w:r>
        <w:rPr>
          <w:rFonts w:ascii="Book Antiqua" w:hAnsi="Book Antiqua"/>
          <w:sz w:val="22"/>
        </w:rPr>
        <w:t>No exceptions will be made (including but not limited to extended illness, absences, etc.) as those instances will have already been ameliorated with excused work/late work agreements.</w:t>
      </w:r>
    </w:p>
    <w:p w14:paraId="3C91C776" w14:textId="77777777" w:rsidR="00DE7077" w:rsidRDefault="00DE7077" w:rsidP="00DE7077">
      <w:pPr>
        <w:rPr>
          <w:rFonts w:ascii="Book Antiqua" w:hAnsi="Book Antiqua"/>
          <w:sz w:val="22"/>
        </w:rPr>
      </w:pPr>
    </w:p>
    <w:p w14:paraId="3F9DDB59" w14:textId="77777777" w:rsidR="00DE7077" w:rsidRPr="000F146B" w:rsidRDefault="00DE7077" w:rsidP="00DE7077">
      <w:pPr>
        <w:widowControl w:val="0"/>
        <w:autoSpaceDE w:val="0"/>
        <w:autoSpaceDN w:val="0"/>
        <w:adjustRightInd w:val="0"/>
        <w:spacing w:after="240"/>
        <w:rPr>
          <w:rFonts w:ascii="Book Antiqua" w:eastAsiaTheme="minorEastAsia" w:hAnsi="Book Antiqua" w:cs="Times"/>
          <w:b/>
          <w:color w:val="auto"/>
          <w:sz w:val="22"/>
          <w:szCs w:val="22"/>
        </w:rPr>
      </w:pPr>
      <w:r>
        <w:rPr>
          <w:rFonts w:ascii="Book Antiqua" w:eastAsiaTheme="minorEastAsia" w:hAnsi="Book Antiqua" w:cs="Times"/>
          <w:b/>
          <w:color w:val="auto"/>
          <w:sz w:val="22"/>
          <w:szCs w:val="22"/>
        </w:rPr>
        <w:t>Some of the Benefits of Drama!</w:t>
      </w:r>
    </w:p>
    <w:p w14:paraId="25F4CB3D" w14:textId="77777777" w:rsidR="00DE7077" w:rsidRDefault="00DE7077" w:rsidP="00DE7077">
      <w:pPr>
        <w:widowControl w:val="0"/>
        <w:autoSpaceDE w:val="0"/>
        <w:autoSpaceDN w:val="0"/>
        <w:adjustRightInd w:val="0"/>
        <w:spacing w:after="240"/>
        <w:rPr>
          <w:rFonts w:ascii="Book Antiqua" w:eastAsiaTheme="minorEastAsia" w:hAnsi="Book Antiqua" w:cs="Times"/>
          <w:color w:val="auto"/>
          <w:sz w:val="22"/>
          <w:szCs w:val="22"/>
        </w:rPr>
      </w:pPr>
      <w:r w:rsidRPr="000F146B">
        <w:rPr>
          <w:rFonts w:ascii="Book Antiqua" w:eastAsiaTheme="minorEastAsia" w:hAnsi="Book Antiqua" w:cs="Times"/>
          <w:color w:val="auto"/>
          <w:sz w:val="22"/>
          <w:szCs w:val="22"/>
        </w:rPr>
        <w:t>By participating in Drama you will increase your awareness of your surroundings; increase your awareness of yourself in group exercises; improve your listening skills and awareness of others; enhance your physical movement and expression; sharpen your diction and vocal projection skills. You will also experience these other outcomes:</w:t>
      </w:r>
    </w:p>
    <w:p w14:paraId="3B2597D6" w14:textId="77777777" w:rsidR="00DE7077" w:rsidRPr="000F146B" w:rsidRDefault="00DE7077" w:rsidP="00DE7077">
      <w:pPr>
        <w:pStyle w:val="ListParagraph"/>
        <w:widowControl w:val="0"/>
        <w:numPr>
          <w:ilvl w:val="0"/>
          <w:numId w:val="3"/>
        </w:numPr>
        <w:autoSpaceDE w:val="0"/>
        <w:autoSpaceDN w:val="0"/>
        <w:adjustRightInd w:val="0"/>
        <w:spacing w:after="240"/>
        <w:rPr>
          <w:rFonts w:ascii="Book Antiqua" w:eastAsiaTheme="minorEastAsia" w:hAnsi="Book Antiqua" w:cs="Times"/>
          <w:color w:val="auto"/>
          <w:sz w:val="22"/>
          <w:szCs w:val="22"/>
        </w:rPr>
      </w:pPr>
      <w:r w:rsidRPr="000F146B">
        <w:rPr>
          <w:rFonts w:ascii="Book Antiqua" w:eastAsiaTheme="minorEastAsia" w:hAnsi="Book Antiqua" w:cs="Times"/>
          <w:b/>
          <w:color w:val="auto"/>
          <w:sz w:val="22"/>
          <w:szCs w:val="22"/>
        </w:rPr>
        <w:t>Communication</w:t>
      </w:r>
      <w:r w:rsidRPr="000F146B">
        <w:rPr>
          <w:rFonts w:ascii="Book Antiqua" w:eastAsiaTheme="minorEastAsia" w:hAnsi="Book Antiqua" w:cs="Times"/>
          <w:color w:val="auto"/>
          <w:sz w:val="22"/>
          <w:szCs w:val="22"/>
        </w:rPr>
        <w:t xml:space="preserve"> – by presenting your artistic ideas through class activities, performances, written and verbal critiques, viewing of actual productions, and researching theatre topics </w:t>
      </w:r>
    </w:p>
    <w:p w14:paraId="2C3EBAD2" w14:textId="77777777" w:rsidR="00DE7077" w:rsidRDefault="00DE7077" w:rsidP="00DE7077">
      <w:pPr>
        <w:pStyle w:val="ListParagraph"/>
        <w:widowControl w:val="0"/>
        <w:numPr>
          <w:ilvl w:val="0"/>
          <w:numId w:val="3"/>
        </w:numPr>
        <w:autoSpaceDE w:val="0"/>
        <w:autoSpaceDN w:val="0"/>
        <w:adjustRightInd w:val="0"/>
        <w:spacing w:after="240"/>
        <w:rPr>
          <w:rFonts w:ascii="Book Antiqua" w:eastAsiaTheme="minorEastAsia" w:hAnsi="Book Antiqua" w:cs="Times"/>
          <w:color w:val="auto"/>
          <w:sz w:val="22"/>
          <w:szCs w:val="22"/>
        </w:rPr>
      </w:pPr>
      <w:r w:rsidRPr="000F146B">
        <w:rPr>
          <w:rFonts w:ascii="Book Antiqua" w:eastAsiaTheme="minorEastAsia" w:hAnsi="Book Antiqua" w:cs="Times"/>
          <w:b/>
          <w:color w:val="auto"/>
          <w:sz w:val="22"/>
          <w:szCs w:val="22"/>
        </w:rPr>
        <w:t>Critical Thinking</w:t>
      </w:r>
      <w:r w:rsidRPr="000F146B">
        <w:rPr>
          <w:rFonts w:ascii="Book Antiqua" w:eastAsiaTheme="minorEastAsia" w:hAnsi="Book Antiqua" w:cs="Times"/>
          <w:color w:val="auto"/>
          <w:sz w:val="22"/>
          <w:szCs w:val="22"/>
        </w:rPr>
        <w:t xml:space="preserve"> – by solving the problems posed in classroom activities and performances and by understanding the ethical and aesthetic power of stage performance </w:t>
      </w:r>
    </w:p>
    <w:p w14:paraId="7D91C81A" w14:textId="77777777" w:rsidR="00DE7077" w:rsidRDefault="00DE7077" w:rsidP="00DE7077">
      <w:pPr>
        <w:pStyle w:val="ListParagraph"/>
        <w:widowControl w:val="0"/>
        <w:numPr>
          <w:ilvl w:val="0"/>
          <w:numId w:val="3"/>
        </w:numPr>
        <w:autoSpaceDE w:val="0"/>
        <w:autoSpaceDN w:val="0"/>
        <w:adjustRightInd w:val="0"/>
        <w:spacing w:after="240"/>
        <w:rPr>
          <w:rFonts w:ascii="Book Antiqua" w:eastAsiaTheme="minorEastAsia" w:hAnsi="Book Antiqua" w:cs="Times"/>
          <w:color w:val="auto"/>
          <w:sz w:val="22"/>
          <w:szCs w:val="22"/>
        </w:rPr>
      </w:pPr>
      <w:r w:rsidRPr="000F146B">
        <w:rPr>
          <w:rFonts w:ascii="Book Antiqua" w:eastAsiaTheme="minorEastAsia" w:hAnsi="Book Antiqua" w:cs="Times"/>
          <w:b/>
          <w:color w:val="auto"/>
          <w:sz w:val="22"/>
          <w:szCs w:val="22"/>
        </w:rPr>
        <w:lastRenderedPageBreak/>
        <w:t>Personal Responsibility</w:t>
      </w:r>
      <w:r w:rsidRPr="000F146B">
        <w:rPr>
          <w:rFonts w:ascii="Book Antiqua" w:eastAsiaTheme="minorEastAsia" w:hAnsi="Book Antiqua" w:cs="Times"/>
          <w:color w:val="auto"/>
          <w:sz w:val="22"/>
          <w:szCs w:val="22"/>
        </w:rPr>
        <w:t xml:space="preserve"> – by attendance and punctuality in class, by taking initiative in classroom activities, and by planning and managing your time in rehearsal and in preparing projects</w:t>
      </w:r>
    </w:p>
    <w:p w14:paraId="5CB68807" w14:textId="77777777" w:rsidR="00DE7077" w:rsidRPr="00702C04" w:rsidRDefault="00DE7077" w:rsidP="00DE7077">
      <w:pPr>
        <w:pStyle w:val="ListParagraph"/>
        <w:widowControl w:val="0"/>
        <w:numPr>
          <w:ilvl w:val="0"/>
          <w:numId w:val="3"/>
        </w:numPr>
        <w:autoSpaceDE w:val="0"/>
        <w:autoSpaceDN w:val="0"/>
        <w:adjustRightInd w:val="0"/>
        <w:spacing w:after="240"/>
        <w:rPr>
          <w:rFonts w:ascii="Book Antiqua" w:eastAsiaTheme="minorEastAsia" w:hAnsi="Book Antiqua" w:cs="Times"/>
          <w:color w:val="auto"/>
          <w:sz w:val="22"/>
          <w:szCs w:val="22"/>
        </w:rPr>
      </w:pPr>
      <w:r w:rsidRPr="000F146B">
        <w:rPr>
          <w:rFonts w:ascii="Book Antiqua" w:eastAsiaTheme="minorEastAsia" w:hAnsi="Book Antiqua" w:cs="Times"/>
          <w:b/>
          <w:color w:val="auto"/>
          <w:sz w:val="22"/>
          <w:szCs w:val="22"/>
        </w:rPr>
        <w:t>Social Responsibility</w:t>
      </w:r>
      <w:r w:rsidRPr="000F146B">
        <w:rPr>
          <w:rFonts w:ascii="Book Antiqua" w:eastAsiaTheme="minorEastAsia" w:hAnsi="Book Antiqua" w:cs="Times"/>
          <w:color w:val="auto"/>
          <w:sz w:val="22"/>
          <w:szCs w:val="22"/>
        </w:rPr>
        <w:t xml:space="preserve"> – by working with others in class activities, by making an active contribution to shows, and by your service to the community through play production </w:t>
      </w:r>
    </w:p>
    <w:p w14:paraId="05F64C6A" w14:textId="01B0651C" w:rsidR="00F609E8" w:rsidRDefault="00DE7077" w:rsidP="00DF5686">
      <w:pPr>
        <w:widowControl w:val="0"/>
        <w:autoSpaceDE w:val="0"/>
        <w:autoSpaceDN w:val="0"/>
        <w:adjustRightInd w:val="0"/>
        <w:spacing w:after="240"/>
        <w:jc w:val="center"/>
        <w:rPr>
          <w:rFonts w:ascii="Book Antiqua" w:eastAsiaTheme="minorEastAsia" w:hAnsi="Book Antiqua" w:cs="Times"/>
          <w:color w:val="auto"/>
          <w:sz w:val="22"/>
          <w:szCs w:val="22"/>
        </w:rPr>
      </w:pPr>
      <w:r>
        <w:rPr>
          <w:rFonts w:ascii="Book Antiqua" w:eastAsiaTheme="minorEastAsia" w:hAnsi="Book Antiqua" w:cs="Times"/>
          <w:color w:val="auto"/>
          <w:sz w:val="22"/>
          <w:szCs w:val="22"/>
        </w:rPr>
        <w:t>Thank you for your willingness to embark on a wonderful year of theatre!</w:t>
      </w:r>
    </w:p>
    <w:p w14:paraId="67238D0E" w14:textId="59E74088" w:rsidR="008A3183" w:rsidRDefault="008A3183"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17A38836" w14:textId="77AD3B2F" w:rsidR="008A3183" w:rsidRDefault="008A3183"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4BC4636C" w14:textId="48270F0F" w:rsidR="008A3183" w:rsidRDefault="008A3183"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1D7990B6" w14:textId="2C0DC588" w:rsidR="008A3183" w:rsidRDefault="008A3183"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275FBFA9" w14:textId="1F4882AD"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3BC9D6E1" w14:textId="494539C6"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7FC63811" w14:textId="7261EDE4"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31F03EA3" w14:textId="689FC1F6"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53E0F6E6" w14:textId="786CAB0B"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7BEACEDC" w14:textId="7A0ED683"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264864E4" w14:textId="425337B3"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0D8CA2B3" w14:textId="674A6A3E"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2CDAB5B9" w14:textId="5D7A54F2"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3919A07B" w14:textId="272E5CFC"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38B20245" w14:textId="200DD8ED"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4E47B6FE" w14:textId="3043FF46"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3BA4E178" w14:textId="3F6A858C"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7492143D" w14:textId="231F53D6"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03DFECF9" w14:textId="4092B0B9"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56927FC0" w14:textId="4D3BBAB9"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07771A1C" w14:textId="7F3161E9"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24861B43" w14:textId="47D0974E"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28496D7E" w14:textId="23FA52AB"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p>
    <w:p w14:paraId="55422012" w14:textId="77777777" w:rsidR="005D75BE" w:rsidRDefault="005D75BE" w:rsidP="00DF5686">
      <w:pPr>
        <w:widowControl w:val="0"/>
        <w:autoSpaceDE w:val="0"/>
        <w:autoSpaceDN w:val="0"/>
        <w:adjustRightInd w:val="0"/>
        <w:spacing w:after="240"/>
        <w:jc w:val="center"/>
        <w:rPr>
          <w:rFonts w:ascii="Book Antiqua" w:eastAsiaTheme="minorEastAsia" w:hAnsi="Book Antiqua" w:cs="Times"/>
          <w:color w:val="auto"/>
          <w:sz w:val="22"/>
          <w:szCs w:val="22"/>
        </w:rPr>
      </w:pPr>
      <w:bookmarkStart w:id="0" w:name="_GoBack"/>
      <w:bookmarkEnd w:id="0"/>
    </w:p>
    <w:p w14:paraId="54DE30A2" w14:textId="77777777" w:rsidR="00DE7077" w:rsidRPr="00F609E8" w:rsidRDefault="00DE7077" w:rsidP="00F609E8">
      <w:pPr>
        <w:widowControl w:val="0"/>
        <w:autoSpaceDE w:val="0"/>
        <w:autoSpaceDN w:val="0"/>
        <w:adjustRightInd w:val="0"/>
        <w:spacing w:after="240"/>
        <w:jc w:val="center"/>
        <w:rPr>
          <w:rFonts w:ascii="Book Antiqua" w:eastAsiaTheme="minorEastAsia" w:hAnsi="Book Antiqua" w:cs="Times"/>
          <w:color w:val="auto"/>
          <w:sz w:val="22"/>
          <w:szCs w:val="22"/>
        </w:rPr>
      </w:pPr>
      <w:r>
        <w:rPr>
          <w:rFonts w:ascii="Book Antiqua" w:hAnsi="Book Antiqua"/>
          <w:sz w:val="22"/>
        </w:rPr>
        <w:lastRenderedPageBreak/>
        <w:t xml:space="preserve">This contract becomes </w:t>
      </w:r>
      <w:r w:rsidRPr="002A59CD">
        <w:rPr>
          <w:rFonts w:ascii="Book Antiqua" w:hAnsi="Book Antiqua"/>
          <w:sz w:val="22"/>
        </w:rPr>
        <w:t>valid and binding</w:t>
      </w:r>
      <w:r>
        <w:rPr>
          <w:rFonts w:ascii="Book Antiqua" w:hAnsi="Book Antiqua"/>
          <w:sz w:val="22"/>
        </w:rPr>
        <w:t xml:space="preserve"> when the student and guardian are affixed to the signature page below.  This section needs to be signed by the student and one parent/guardian, detached from the </w:t>
      </w:r>
      <w:r w:rsidR="00F609E8">
        <w:rPr>
          <w:rFonts w:ascii="Book Antiqua" w:hAnsi="Book Antiqua"/>
          <w:sz w:val="22"/>
        </w:rPr>
        <w:t>syllabus</w:t>
      </w:r>
      <w:r>
        <w:rPr>
          <w:rFonts w:ascii="Book Antiqua" w:hAnsi="Book Antiqua"/>
          <w:sz w:val="22"/>
        </w:rPr>
        <w:t>, and then returned to the teacher for safekeeping.</w:t>
      </w:r>
    </w:p>
    <w:p w14:paraId="6AFCA48B" w14:textId="77777777" w:rsidR="00DE7077" w:rsidRDefault="00DE7077" w:rsidP="00DE7077">
      <w:pPr>
        <w:rPr>
          <w:rFonts w:ascii="Book Antiqua" w:hAnsi="Book Antiqua"/>
          <w:sz w:val="22"/>
        </w:rPr>
      </w:pPr>
    </w:p>
    <w:p w14:paraId="794165B3" w14:textId="726870D4" w:rsidR="00DE7077" w:rsidRDefault="00DE7077" w:rsidP="00DE7077">
      <w:pPr>
        <w:pBdr>
          <w:top w:val="single" w:sz="4" w:space="0" w:color="000000"/>
          <w:left w:val="single" w:sz="4" w:space="0" w:color="000000"/>
          <w:bottom w:val="single" w:sz="4" w:space="0" w:color="000000"/>
          <w:right w:val="single" w:sz="4" w:space="0" w:color="000000"/>
        </w:pBdr>
        <w:jc w:val="center"/>
        <w:rPr>
          <w:rFonts w:ascii="Book Antiqua" w:hAnsi="Book Antiqua"/>
          <w:sz w:val="22"/>
        </w:rPr>
      </w:pPr>
      <w:r>
        <w:rPr>
          <w:rFonts w:ascii="Book Antiqua" w:hAnsi="Book Antiqua"/>
          <w:sz w:val="22"/>
        </w:rPr>
        <w:t xml:space="preserve">The student should obtain all necessary signatures and return this page by </w:t>
      </w:r>
      <w:r w:rsidR="00F609E8">
        <w:rPr>
          <w:rFonts w:ascii="Book Antiqua" w:hAnsi="Book Antiqua"/>
        </w:rPr>
        <w:t>Friday</w:t>
      </w:r>
      <w:r>
        <w:rPr>
          <w:rFonts w:ascii="Book Antiqua" w:hAnsi="Book Antiqua"/>
        </w:rPr>
        <w:t xml:space="preserve">, September </w:t>
      </w:r>
      <w:r w:rsidR="00EA6187">
        <w:rPr>
          <w:rFonts w:ascii="Book Antiqua" w:hAnsi="Book Antiqua"/>
        </w:rPr>
        <w:t>6, 2019</w:t>
      </w:r>
      <w:r w:rsidRPr="00C93B50">
        <w:rPr>
          <w:rFonts w:ascii="Book Antiqua" w:hAnsi="Book Antiqua"/>
        </w:rPr>
        <w:t>.</w:t>
      </w:r>
    </w:p>
    <w:p w14:paraId="5CE771F2" w14:textId="77777777" w:rsidR="00DE7077" w:rsidRDefault="00DE7077" w:rsidP="00DE7077">
      <w:pPr>
        <w:rPr>
          <w:rFonts w:ascii="Book Antiqua" w:hAnsi="Book Antiqua"/>
          <w:sz w:val="22"/>
        </w:rPr>
      </w:pPr>
    </w:p>
    <w:p w14:paraId="360B3CBD" w14:textId="77777777" w:rsidR="00DE7077" w:rsidRDefault="00DE7077" w:rsidP="00DE7077">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8"/>
          <w:lang w:val="fr-FR"/>
        </w:rPr>
      </w:pPr>
      <w:proofErr w:type="spellStart"/>
      <w:r>
        <w:rPr>
          <w:rFonts w:ascii="Book Antiqua" w:hAnsi="Book Antiqua"/>
          <w:b/>
          <w:sz w:val="28"/>
          <w:lang w:val="fr-FR"/>
        </w:rPr>
        <w:t>Student</w:t>
      </w:r>
      <w:proofErr w:type="spellEnd"/>
      <w:r>
        <w:rPr>
          <w:rFonts w:ascii="Book Antiqua" w:hAnsi="Book Antiqua"/>
          <w:b/>
          <w:sz w:val="28"/>
          <w:lang w:val="fr-FR"/>
        </w:rPr>
        <w:t xml:space="preserve"> Syllabus/</w:t>
      </w:r>
      <w:proofErr w:type="spellStart"/>
      <w:r>
        <w:rPr>
          <w:rFonts w:ascii="Book Antiqua" w:hAnsi="Book Antiqua"/>
          <w:b/>
          <w:sz w:val="28"/>
          <w:lang w:val="fr-FR"/>
        </w:rPr>
        <w:t>Contract</w:t>
      </w:r>
      <w:proofErr w:type="spellEnd"/>
      <w:r>
        <w:rPr>
          <w:rFonts w:ascii="Book Antiqua" w:hAnsi="Book Antiqua"/>
          <w:b/>
          <w:sz w:val="28"/>
          <w:lang w:val="fr-FR"/>
        </w:rPr>
        <w:t xml:space="preserve"> Signature Page</w:t>
      </w:r>
    </w:p>
    <w:p w14:paraId="6825E0BF" w14:textId="754C0847" w:rsidR="00DE7077" w:rsidRDefault="000B47E6" w:rsidP="00DE7077">
      <w:pPr>
        <w:pBdr>
          <w:top w:val="single" w:sz="4" w:space="0" w:color="000000"/>
          <w:left w:val="single" w:sz="4" w:space="0" w:color="000000"/>
          <w:bottom w:val="single" w:sz="4" w:space="0" w:color="000000"/>
          <w:right w:val="single" w:sz="4" w:space="0" w:color="000000"/>
        </w:pBdr>
        <w:jc w:val="center"/>
        <w:rPr>
          <w:rFonts w:ascii="Book Antiqua" w:hAnsi="Book Antiqua"/>
          <w:b/>
          <w:sz w:val="28"/>
        </w:rPr>
      </w:pPr>
      <w:r>
        <w:rPr>
          <w:rFonts w:ascii="Book Antiqua" w:hAnsi="Book Antiqua"/>
          <w:b/>
          <w:sz w:val="28"/>
        </w:rPr>
        <w:t xml:space="preserve">IB </w:t>
      </w:r>
      <w:r w:rsidR="00DE7077">
        <w:rPr>
          <w:rFonts w:ascii="Book Antiqua" w:hAnsi="Book Antiqua"/>
          <w:b/>
          <w:sz w:val="28"/>
        </w:rPr>
        <w:t xml:space="preserve">Theatre Arts </w:t>
      </w:r>
      <w:r w:rsidR="00EA6187">
        <w:rPr>
          <w:rFonts w:ascii="Book Antiqua" w:hAnsi="Book Antiqua"/>
          <w:b/>
          <w:sz w:val="28"/>
        </w:rPr>
        <w:t>2019-2020</w:t>
      </w:r>
      <w:r w:rsidR="00DE7077">
        <w:rPr>
          <w:rFonts w:ascii="Book Antiqua" w:hAnsi="Book Antiqua"/>
          <w:sz w:val="28"/>
        </w:rPr>
        <w:t>:</w:t>
      </w:r>
    </w:p>
    <w:p w14:paraId="102BE12C" w14:textId="77777777" w:rsidR="00DE7077" w:rsidRDefault="00DE7077" w:rsidP="00DE7077">
      <w:pPr>
        <w:rPr>
          <w:rFonts w:ascii="Book Antiqua" w:hAnsi="Book Antiqua"/>
        </w:rPr>
      </w:pPr>
    </w:p>
    <w:p w14:paraId="7E6A0A08" w14:textId="77777777" w:rsidR="00DE7077" w:rsidRDefault="00DE7077" w:rsidP="00DE7077">
      <w:pPr>
        <w:rPr>
          <w:rFonts w:ascii="Book Antiqua" w:hAnsi="Book Antiqua"/>
          <w:i/>
          <w:sz w:val="22"/>
        </w:rPr>
      </w:pPr>
      <w:r>
        <w:rPr>
          <w:rFonts w:ascii="Book Antiqua" w:hAnsi="Book Antiqua"/>
          <w:i/>
          <w:sz w:val="22"/>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450FC5D3" w14:textId="77777777" w:rsidR="00DE7077" w:rsidRDefault="00DE7077" w:rsidP="00DE7077">
      <w:pPr>
        <w:rPr>
          <w:rFonts w:ascii="Book Antiqua" w:hAnsi="Book Antiqua"/>
          <w:sz w:val="22"/>
        </w:rPr>
      </w:pPr>
    </w:p>
    <w:p w14:paraId="036D2587" w14:textId="45182466" w:rsidR="00603BAF" w:rsidRPr="00603BAF" w:rsidRDefault="00603BAF" w:rsidP="00603BAF">
      <w:pPr>
        <w:jc w:val="center"/>
        <w:rPr>
          <w:rFonts w:ascii="Book Antiqua" w:hAnsi="Book Antiqua"/>
          <w:b/>
          <w:i/>
          <w:sz w:val="22"/>
        </w:rPr>
      </w:pPr>
      <w:r>
        <w:rPr>
          <w:rFonts w:ascii="Book Antiqua" w:hAnsi="Book Antiqua"/>
          <w:b/>
          <w:i/>
          <w:sz w:val="22"/>
        </w:rPr>
        <w:t>I</w:t>
      </w:r>
      <w:r w:rsidRPr="00603BAF">
        <w:rPr>
          <w:rFonts w:ascii="Book Antiqua" w:hAnsi="Book Antiqua"/>
          <w:b/>
          <w:i/>
          <w:sz w:val="22"/>
        </w:rPr>
        <w:t xml:space="preserve"> understand that </w:t>
      </w:r>
      <w:r w:rsidR="00A976F1">
        <w:rPr>
          <w:rFonts w:ascii="Book Antiqua" w:hAnsi="Book Antiqua"/>
          <w:b/>
          <w:i/>
          <w:sz w:val="22"/>
        </w:rPr>
        <w:t>I</w:t>
      </w:r>
      <w:r w:rsidR="00EA6187">
        <w:rPr>
          <w:rFonts w:ascii="Book Antiqua" w:hAnsi="Book Antiqua"/>
          <w:b/>
          <w:i/>
          <w:sz w:val="22"/>
        </w:rPr>
        <w:t xml:space="preserve"> have until September 13, 2019</w:t>
      </w:r>
      <w:r w:rsidRPr="00603BAF">
        <w:rPr>
          <w:rFonts w:ascii="Book Antiqua" w:hAnsi="Book Antiqua"/>
          <w:b/>
          <w:i/>
          <w:sz w:val="22"/>
        </w:rPr>
        <w:t xml:space="preserve"> to drop/switch a class without a “W” on the transcript.</w:t>
      </w:r>
    </w:p>
    <w:p w14:paraId="0D455748" w14:textId="77777777" w:rsidR="00603BAF" w:rsidRDefault="00603BAF" w:rsidP="00DE7077">
      <w:pPr>
        <w:rPr>
          <w:rFonts w:ascii="Book Antiqua" w:hAnsi="Book Antiqua"/>
          <w:sz w:val="22"/>
        </w:rPr>
      </w:pPr>
    </w:p>
    <w:p w14:paraId="0924FF4E" w14:textId="77777777" w:rsidR="00DE7077" w:rsidRDefault="00DE7077" w:rsidP="00DE7077">
      <w:pPr>
        <w:rPr>
          <w:rFonts w:ascii="Book Antiqua" w:hAnsi="Book Antiqua"/>
          <w:sz w:val="22"/>
        </w:rPr>
      </w:pPr>
      <w:r>
        <w:rPr>
          <w:rFonts w:ascii="Book Antiqua" w:hAnsi="Book Antiqua"/>
          <w:sz w:val="22"/>
        </w:rPr>
        <w:t>Student’s name PRINT</w:t>
      </w:r>
      <w:proofErr w:type="gramStart"/>
      <w:r>
        <w:rPr>
          <w:rFonts w:ascii="Book Antiqua" w:hAnsi="Book Antiqua"/>
          <w:sz w:val="22"/>
        </w:rPr>
        <w:t>:_</w:t>
      </w:r>
      <w:proofErr w:type="gramEnd"/>
      <w:r>
        <w:rPr>
          <w:rFonts w:ascii="Book Antiqua" w:hAnsi="Book Antiqua"/>
          <w:sz w:val="22"/>
        </w:rPr>
        <w:t>___________________________________________________________</w:t>
      </w:r>
    </w:p>
    <w:p w14:paraId="6B630A08" w14:textId="77777777" w:rsidR="00DE7077" w:rsidRDefault="00DE7077" w:rsidP="00DE7077">
      <w:pPr>
        <w:rPr>
          <w:rFonts w:ascii="Book Antiqua" w:hAnsi="Book Antiqua"/>
          <w:sz w:val="22"/>
        </w:rPr>
      </w:pPr>
    </w:p>
    <w:p w14:paraId="5184C5AC" w14:textId="77777777" w:rsidR="00DE7077" w:rsidRDefault="00DE7077" w:rsidP="00DE7077">
      <w:pPr>
        <w:rPr>
          <w:rFonts w:ascii="Book Antiqua" w:hAnsi="Book Antiqua"/>
          <w:sz w:val="22"/>
        </w:rPr>
      </w:pPr>
      <w:r>
        <w:rPr>
          <w:rFonts w:ascii="Book Antiqua" w:hAnsi="Book Antiqua"/>
          <w:sz w:val="22"/>
        </w:rPr>
        <w:t>Student’s Signature</w:t>
      </w:r>
      <w:proofErr w:type="gramStart"/>
      <w:r>
        <w:rPr>
          <w:rFonts w:ascii="Book Antiqua" w:hAnsi="Book Antiqua"/>
          <w:sz w:val="22"/>
        </w:rPr>
        <w:t>:_</w:t>
      </w:r>
      <w:proofErr w:type="gramEnd"/>
      <w:r>
        <w:rPr>
          <w:rFonts w:ascii="Book Antiqua" w:hAnsi="Book Antiqua"/>
          <w:sz w:val="22"/>
        </w:rPr>
        <w:t>______________________________________________________________</w:t>
      </w:r>
    </w:p>
    <w:p w14:paraId="70FD6A1A" w14:textId="77777777" w:rsidR="008A3183" w:rsidRDefault="008A3183" w:rsidP="008A3183">
      <w:pPr>
        <w:rPr>
          <w:rFonts w:ascii="Book Antiqua" w:hAnsi="Book Antiqua"/>
          <w:sz w:val="22"/>
        </w:rPr>
      </w:pPr>
      <w:r>
        <w:rPr>
          <w:rFonts w:ascii="Book Antiqua" w:hAnsi="Book Antiqua"/>
          <w:sz w:val="22"/>
        </w:rPr>
        <w:t>*Student, please update/verify your email address on Skyward.</w:t>
      </w:r>
    </w:p>
    <w:p w14:paraId="6DA03F8F" w14:textId="77777777" w:rsidR="00DE7077" w:rsidRDefault="00DE7077" w:rsidP="00DE7077">
      <w:pPr>
        <w:rPr>
          <w:rFonts w:ascii="Book Antiqua" w:hAnsi="Book Antiqua"/>
          <w:sz w:val="22"/>
        </w:rPr>
      </w:pPr>
    </w:p>
    <w:p w14:paraId="37B33641" w14:textId="77777777" w:rsidR="00DE7077" w:rsidRDefault="00DE7077" w:rsidP="00DE7077">
      <w:pPr>
        <w:rPr>
          <w:rFonts w:ascii="Book Antiqua" w:hAnsi="Book Antiqua"/>
          <w:i/>
          <w:sz w:val="22"/>
        </w:rPr>
      </w:pPr>
      <w:r>
        <w:rPr>
          <w:rFonts w:ascii="Book Antiqua" w:hAnsi="Book Antiqua"/>
          <w:i/>
          <w:sz w:val="22"/>
        </w:rPr>
        <w:t>I have read this contract with my student and I understand the terms of this contract.  I agree to provide support and assistance at home for my student as needed.  I understand that my signature indicates my approval of units to be studied during this course</w:t>
      </w:r>
      <w:r w:rsidRPr="004A5887">
        <w:rPr>
          <w:rFonts w:ascii="Book Antiqua" w:hAnsi="Book Antiqua"/>
          <w:b/>
          <w:i/>
          <w:sz w:val="22"/>
          <w:u w:val="single"/>
        </w:rPr>
        <w:t xml:space="preserve">. I understand that my signature implies my acceptance </w:t>
      </w:r>
      <w:r>
        <w:rPr>
          <w:rFonts w:ascii="Book Antiqua" w:hAnsi="Book Antiqua"/>
          <w:b/>
          <w:i/>
          <w:sz w:val="22"/>
          <w:u w:val="single"/>
        </w:rPr>
        <w:t xml:space="preserve">of the </w:t>
      </w:r>
      <w:r w:rsidRPr="004A5887">
        <w:rPr>
          <w:rFonts w:ascii="Book Antiqua" w:hAnsi="Book Antiqua"/>
          <w:b/>
          <w:i/>
          <w:sz w:val="22"/>
          <w:u w:val="single"/>
        </w:rPr>
        <w:t>policies</w:t>
      </w:r>
      <w:r>
        <w:rPr>
          <w:rFonts w:ascii="Book Antiqua" w:hAnsi="Book Antiqua"/>
          <w:b/>
          <w:i/>
          <w:sz w:val="22"/>
          <w:u w:val="single"/>
        </w:rPr>
        <w:t xml:space="preserve"> described in this syllabus</w:t>
      </w:r>
      <w:r w:rsidRPr="004A5887">
        <w:rPr>
          <w:rFonts w:ascii="Book Antiqua" w:hAnsi="Book Antiqua"/>
          <w:b/>
          <w:i/>
          <w:sz w:val="22"/>
          <w:u w:val="single"/>
        </w:rPr>
        <w:t>.</w:t>
      </w:r>
      <w:r>
        <w:rPr>
          <w:rFonts w:ascii="Book Antiqua" w:hAnsi="Book Antiqua"/>
          <w:i/>
          <w:sz w:val="22"/>
        </w:rPr>
        <w:t xml:space="preserve"> I understand that I am welcome to contact the teachers at my convenience regarding any concerns or comments.  </w:t>
      </w:r>
    </w:p>
    <w:p w14:paraId="71352544" w14:textId="77777777" w:rsidR="00DE7077" w:rsidRDefault="00DE7077" w:rsidP="00DE7077">
      <w:pPr>
        <w:rPr>
          <w:rFonts w:ascii="Book Antiqua" w:hAnsi="Book Antiqua"/>
          <w:sz w:val="22"/>
        </w:rPr>
      </w:pPr>
    </w:p>
    <w:p w14:paraId="2927A3E8" w14:textId="42F7CAAB" w:rsidR="00603BAF" w:rsidRPr="00603BAF" w:rsidRDefault="00603BAF" w:rsidP="00603BAF">
      <w:pPr>
        <w:jc w:val="center"/>
        <w:rPr>
          <w:rFonts w:ascii="Book Antiqua" w:hAnsi="Book Antiqua"/>
          <w:b/>
          <w:i/>
          <w:sz w:val="22"/>
        </w:rPr>
      </w:pPr>
      <w:r w:rsidRPr="00603BAF">
        <w:rPr>
          <w:rFonts w:ascii="Book Antiqua" w:hAnsi="Book Antiqua"/>
          <w:b/>
          <w:i/>
          <w:sz w:val="22"/>
        </w:rPr>
        <w:t>We understand that</w:t>
      </w:r>
      <w:r w:rsidR="00EB0D70">
        <w:rPr>
          <w:rFonts w:ascii="Book Antiqua" w:hAnsi="Book Antiqua"/>
          <w:b/>
          <w:i/>
          <w:sz w:val="22"/>
        </w:rPr>
        <w:t xml:space="preserve"> </w:t>
      </w:r>
      <w:r w:rsidR="00EA6187">
        <w:rPr>
          <w:rFonts w:ascii="Book Antiqua" w:hAnsi="Book Antiqua"/>
          <w:b/>
          <w:i/>
          <w:sz w:val="22"/>
        </w:rPr>
        <w:t>students have until September 13, 2019</w:t>
      </w:r>
      <w:r w:rsidRPr="00603BAF">
        <w:rPr>
          <w:rFonts w:ascii="Book Antiqua" w:hAnsi="Book Antiqua"/>
          <w:b/>
          <w:i/>
          <w:sz w:val="22"/>
        </w:rPr>
        <w:t xml:space="preserve"> to drop/switch a class without a “W” on the transcript.</w:t>
      </w:r>
    </w:p>
    <w:p w14:paraId="70C7D485" w14:textId="77777777" w:rsidR="00603BAF" w:rsidRDefault="00603BAF" w:rsidP="00DE7077">
      <w:pPr>
        <w:rPr>
          <w:rFonts w:ascii="Book Antiqua" w:hAnsi="Book Antiqua"/>
          <w:sz w:val="22"/>
        </w:rPr>
      </w:pPr>
    </w:p>
    <w:p w14:paraId="1EE390C0" w14:textId="77777777" w:rsidR="00DE7077" w:rsidRDefault="00DE7077" w:rsidP="00DE7077">
      <w:pPr>
        <w:rPr>
          <w:rFonts w:ascii="Book Antiqua" w:hAnsi="Book Antiqua"/>
          <w:sz w:val="22"/>
        </w:rPr>
      </w:pPr>
      <w:r>
        <w:rPr>
          <w:rFonts w:ascii="Book Antiqua" w:hAnsi="Book Antiqua"/>
          <w:sz w:val="22"/>
        </w:rPr>
        <w:t>Parent/Guardian’s name PRINT</w:t>
      </w:r>
      <w:proofErr w:type="gramStart"/>
      <w:r>
        <w:rPr>
          <w:rFonts w:ascii="Book Antiqua" w:hAnsi="Book Antiqua"/>
          <w:sz w:val="22"/>
        </w:rPr>
        <w:t>:_</w:t>
      </w:r>
      <w:proofErr w:type="gramEnd"/>
      <w:r>
        <w:rPr>
          <w:rFonts w:ascii="Book Antiqua" w:hAnsi="Book Antiqua"/>
          <w:sz w:val="22"/>
        </w:rPr>
        <w:t>_________________________________________________________</w:t>
      </w:r>
    </w:p>
    <w:p w14:paraId="1B34D0B9" w14:textId="77777777" w:rsidR="00DE7077" w:rsidRDefault="00DE7077" w:rsidP="00DE7077">
      <w:pPr>
        <w:rPr>
          <w:rFonts w:ascii="Book Antiqua" w:hAnsi="Book Antiqua"/>
          <w:sz w:val="22"/>
        </w:rPr>
      </w:pPr>
    </w:p>
    <w:p w14:paraId="029DBA7C" w14:textId="27BF3C3B" w:rsidR="00D3248E" w:rsidRDefault="008A3183">
      <w:r>
        <w:rPr>
          <w:rFonts w:ascii="Book Antiqua" w:hAnsi="Book Antiqua"/>
          <w:sz w:val="22"/>
        </w:rPr>
        <w:t>Parent/Guardian’s S</w:t>
      </w:r>
      <w:r w:rsidR="00DE7077">
        <w:rPr>
          <w:rFonts w:ascii="Book Antiqua" w:hAnsi="Book Antiqua"/>
          <w:sz w:val="22"/>
        </w:rPr>
        <w:t>ignature</w:t>
      </w:r>
      <w:proofErr w:type="gramStart"/>
      <w:r w:rsidR="00DE7077">
        <w:rPr>
          <w:rFonts w:ascii="Book Antiqua" w:hAnsi="Book Antiqua"/>
          <w:sz w:val="22"/>
        </w:rPr>
        <w:t>:_</w:t>
      </w:r>
      <w:proofErr w:type="gramEnd"/>
      <w:r w:rsidR="00DE7077">
        <w:rPr>
          <w:rFonts w:ascii="Book Antiqua" w:hAnsi="Book Antiqua"/>
          <w:sz w:val="22"/>
        </w:rPr>
        <w:t>____________________________________________________________</w:t>
      </w:r>
      <w:r w:rsidR="00DE7077">
        <w:t xml:space="preserve"> </w:t>
      </w:r>
    </w:p>
    <w:p w14:paraId="54208914" w14:textId="77777777" w:rsidR="008A3183" w:rsidRDefault="008A3183" w:rsidP="008A3183">
      <w:pPr>
        <w:spacing w:line="360" w:lineRule="auto"/>
        <w:rPr>
          <w:rFonts w:ascii="Book Antiqua" w:hAnsi="Book Antiqua"/>
          <w:sz w:val="22"/>
        </w:rPr>
      </w:pPr>
      <w:r>
        <w:rPr>
          <w:rFonts w:ascii="Book Antiqua" w:hAnsi="Book Antiqua"/>
          <w:sz w:val="22"/>
        </w:rPr>
        <w:t>*Please, update/verify your email addresses and phone numbers on Skyward as well.</w:t>
      </w:r>
    </w:p>
    <w:p w14:paraId="10F64E25" w14:textId="77777777" w:rsidR="008A3183" w:rsidRDefault="008A3183"/>
    <w:sectPr w:rsidR="008A3183" w:rsidSect="00DE70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A0F0" w14:textId="77777777" w:rsidR="007A617D" w:rsidRDefault="007A617D">
      <w:r>
        <w:separator/>
      </w:r>
    </w:p>
  </w:endnote>
  <w:endnote w:type="continuationSeparator" w:id="0">
    <w:p w14:paraId="472C09AE" w14:textId="77777777" w:rsidR="007A617D" w:rsidRDefault="007A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2AD8" w14:textId="77777777" w:rsidR="00C10CE5" w:rsidRDefault="00C10CE5">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496F" w14:textId="77777777" w:rsidR="00C10CE5" w:rsidRDefault="00C10CE5">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1C6B" w14:textId="77777777" w:rsidR="007A617D" w:rsidRDefault="007A617D">
      <w:r>
        <w:separator/>
      </w:r>
    </w:p>
  </w:footnote>
  <w:footnote w:type="continuationSeparator" w:id="0">
    <w:p w14:paraId="39A1FC12" w14:textId="77777777" w:rsidR="007A617D" w:rsidRDefault="007A6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1AD8" w14:textId="77777777" w:rsidR="00C10CE5" w:rsidRDefault="00C10CE5">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6965" w14:textId="77777777" w:rsidR="00C10CE5" w:rsidRDefault="00C10CE5">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2" w15:restartNumberingAfterBreak="0">
    <w:nsid w:val="03E80EB2"/>
    <w:multiLevelType w:val="hybridMultilevel"/>
    <w:tmpl w:val="DDD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D6F5F"/>
    <w:multiLevelType w:val="hybridMultilevel"/>
    <w:tmpl w:val="F3FE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7368"/>
    <w:multiLevelType w:val="hybridMultilevel"/>
    <w:tmpl w:val="57FE01EA"/>
    <w:lvl w:ilvl="0" w:tplc="A87ADF76">
      <w:numFmt w:val="bullet"/>
      <w:lvlText w:val="-"/>
      <w:lvlJc w:val="left"/>
      <w:pPr>
        <w:ind w:left="720" w:hanging="360"/>
      </w:pPr>
      <w:rPr>
        <w:rFonts w:ascii="Book Antiqua" w:eastAsia="ヒラギノ角ゴ Pro W3"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22B98"/>
    <w:multiLevelType w:val="hybridMultilevel"/>
    <w:tmpl w:val="92B00438"/>
    <w:lvl w:ilvl="0" w:tplc="48A67A84">
      <w:numFmt w:val="bullet"/>
      <w:lvlText w:val="-"/>
      <w:lvlJc w:val="left"/>
      <w:pPr>
        <w:ind w:left="720" w:hanging="360"/>
      </w:pPr>
      <w:rPr>
        <w:rFonts w:ascii="Book Antiqua" w:eastAsia="ヒラギノ角ゴ Pro W3"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25C91"/>
    <w:multiLevelType w:val="hybridMultilevel"/>
    <w:tmpl w:val="BC40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356"/>
    <w:multiLevelType w:val="hybridMultilevel"/>
    <w:tmpl w:val="AF4A584E"/>
    <w:lvl w:ilvl="0" w:tplc="4DF41922">
      <w:start w:val="1"/>
      <w:numFmt w:val="bullet"/>
      <w:lvlText w:val="-"/>
      <w:lvlJc w:val="left"/>
      <w:pPr>
        <w:ind w:left="1080" w:hanging="360"/>
      </w:pPr>
      <w:rPr>
        <w:rFonts w:ascii="Book Antiqua" w:eastAsia="ヒラギノ角ゴ Pro W3" w:hAnsi="Book Antiqua" w:cs="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EF6E52"/>
    <w:multiLevelType w:val="hybridMultilevel"/>
    <w:tmpl w:val="FE7225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77"/>
    <w:rsid w:val="000A205A"/>
    <w:rsid w:val="000A3F37"/>
    <w:rsid w:val="000A6F13"/>
    <w:rsid w:val="000B47E6"/>
    <w:rsid w:val="00100F6E"/>
    <w:rsid w:val="00143901"/>
    <w:rsid w:val="001500AD"/>
    <w:rsid w:val="00166E91"/>
    <w:rsid w:val="001A197B"/>
    <w:rsid w:val="001C616B"/>
    <w:rsid w:val="0022556C"/>
    <w:rsid w:val="002B4CD5"/>
    <w:rsid w:val="002E1C68"/>
    <w:rsid w:val="002F7DEE"/>
    <w:rsid w:val="00305172"/>
    <w:rsid w:val="00331DC2"/>
    <w:rsid w:val="003855E5"/>
    <w:rsid w:val="00386083"/>
    <w:rsid w:val="003F3218"/>
    <w:rsid w:val="00435199"/>
    <w:rsid w:val="00465323"/>
    <w:rsid w:val="00587A7A"/>
    <w:rsid w:val="005A0F4F"/>
    <w:rsid w:val="005D75BE"/>
    <w:rsid w:val="00603BAF"/>
    <w:rsid w:val="006119FF"/>
    <w:rsid w:val="006A2194"/>
    <w:rsid w:val="006A4974"/>
    <w:rsid w:val="006B2DCD"/>
    <w:rsid w:val="006B4331"/>
    <w:rsid w:val="006E53E5"/>
    <w:rsid w:val="007242D4"/>
    <w:rsid w:val="00787F7E"/>
    <w:rsid w:val="007A617D"/>
    <w:rsid w:val="007C211E"/>
    <w:rsid w:val="007F4A90"/>
    <w:rsid w:val="008013C9"/>
    <w:rsid w:val="008442CE"/>
    <w:rsid w:val="008A3183"/>
    <w:rsid w:val="008A6463"/>
    <w:rsid w:val="008C5781"/>
    <w:rsid w:val="00935290"/>
    <w:rsid w:val="00964DFB"/>
    <w:rsid w:val="009D18DE"/>
    <w:rsid w:val="009E2E69"/>
    <w:rsid w:val="009F7296"/>
    <w:rsid w:val="00A75092"/>
    <w:rsid w:val="00A92440"/>
    <w:rsid w:val="00A976F1"/>
    <w:rsid w:val="00AA32FB"/>
    <w:rsid w:val="00AE3897"/>
    <w:rsid w:val="00B44578"/>
    <w:rsid w:val="00BA29F8"/>
    <w:rsid w:val="00C10CE5"/>
    <w:rsid w:val="00C41DF9"/>
    <w:rsid w:val="00C76DB4"/>
    <w:rsid w:val="00C91029"/>
    <w:rsid w:val="00CB4498"/>
    <w:rsid w:val="00CE2F49"/>
    <w:rsid w:val="00D20947"/>
    <w:rsid w:val="00D3248E"/>
    <w:rsid w:val="00D570D6"/>
    <w:rsid w:val="00D61F5B"/>
    <w:rsid w:val="00DE7077"/>
    <w:rsid w:val="00DF5686"/>
    <w:rsid w:val="00E01AF2"/>
    <w:rsid w:val="00E15379"/>
    <w:rsid w:val="00E42B6B"/>
    <w:rsid w:val="00E66DD2"/>
    <w:rsid w:val="00EA6187"/>
    <w:rsid w:val="00EB0D70"/>
    <w:rsid w:val="00F0082B"/>
    <w:rsid w:val="00F42BE2"/>
    <w:rsid w:val="00F53A69"/>
    <w:rsid w:val="00F609E8"/>
    <w:rsid w:val="00F81463"/>
    <w:rsid w:val="00FA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7A78E"/>
  <w15:docId w15:val="{011697E5-0C4F-4828-A6DB-A56D8F2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7"/>
    <w:pPr>
      <w:spacing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DE7077"/>
    <w:pPr>
      <w:keepNext/>
      <w:spacing w:line="240" w:lineRule="auto"/>
      <w:outlineLvl w:val="0"/>
    </w:pPr>
    <w:rPr>
      <w:rFonts w:ascii="Times New Roman" w:eastAsia="ヒラギノ角ゴ Pro W3" w:hAnsi="Times New Roman" w:cs="Times New Roman"/>
      <w:color w:val="000000"/>
      <w:sz w:val="24"/>
      <w:szCs w:val="20"/>
    </w:rPr>
  </w:style>
  <w:style w:type="paragraph" w:customStyle="1" w:styleId="FreeForm">
    <w:name w:val="Free Form"/>
    <w:rsid w:val="00DE7077"/>
    <w:pPr>
      <w:spacing w:line="240" w:lineRule="auto"/>
    </w:pPr>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DE7077"/>
    <w:pPr>
      <w:ind w:left="720"/>
      <w:contextualSpacing/>
    </w:pPr>
  </w:style>
  <w:style w:type="paragraph" w:styleId="BalloonText">
    <w:name w:val="Balloon Text"/>
    <w:basedOn w:val="Normal"/>
    <w:link w:val="BalloonTextChar"/>
    <w:uiPriority w:val="99"/>
    <w:semiHidden/>
    <w:unhideWhenUsed/>
    <w:rsid w:val="00A75092"/>
    <w:rPr>
      <w:rFonts w:ascii="Tahoma" w:hAnsi="Tahoma" w:cs="Tahoma"/>
      <w:sz w:val="16"/>
      <w:szCs w:val="16"/>
    </w:rPr>
  </w:style>
  <w:style w:type="character" w:customStyle="1" w:styleId="BalloonTextChar">
    <w:name w:val="Balloon Text Char"/>
    <w:basedOn w:val="DefaultParagraphFont"/>
    <w:link w:val="BalloonText"/>
    <w:uiPriority w:val="99"/>
    <w:semiHidden/>
    <w:rsid w:val="00A75092"/>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Fry, Jaclyn    SHS - Staff</cp:lastModifiedBy>
  <cp:revision>25</cp:revision>
  <cp:lastPrinted>2016-08-19T19:50:00Z</cp:lastPrinted>
  <dcterms:created xsi:type="dcterms:W3CDTF">2016-08-09T03:14:00Z</dcterms:created>
  <dcterms:modified xsi:type="dcterms:W3CDTF">2019-08-30T18:55:00Z</dcterms:modified>
</cp:coreProperties>
</file>