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AC403" w14:textId="6A292F82" w:rsidR="0046055B" w:rsidRPr="004F3045" w:rsidRDefault="00856415" w:rsidP="0046055B">
      <w:pPr>
        <w:pStyle w:val="Heading1A"/>
        <w:jc w:val="center"/>
        <w:rPr>
          <w:rFonts w:ascii="Book Antiqua" w:hAnsi="Book Antiqua"/>
          <w:b/>
          <w:szCs w:val="24"/>
        </w:rPr>
      </w:pPr>
      <w:r>
        <w:rPr>
          <w:rFonts w:ascii="Book Antiqua" w:hAnsi="Book Antiqua"/>
          <w:b/>
          <w:szCs w:val="24"/>
        </w:rPr>
        <w:t xml:space="preserve"> </w:t>
      </w:r>
      <w:r w:rsidR="00615CC8" w:rsidRPr="004F3045">
        <w:rPr>
          <w:rFonts w:ascii="Book Antiqua" w:hAnsi="Book Antiqua"/>
          <w:b/>
          <w:szCs w:val="24"/>
        </w:rPr>
        <w:t xml:space="preserve">Theatre Arts </w:t>
      </w:r>
      <w:r w:rsidR="00EC1002">
        <w:rPr>
          <w:rFonts w:ascii="Book Antiqua" w:hAnsi="Book Antiqua"/>
          <w:b/>
          <w:szCs w:val="24"/>
        </w:rPr>
        <w:t>2019-2020</w:t>
      </w:r>
    </w:p>
    <w:p w14:paraId="0E8E71A6" w14:textId="63CFF989" w:rsidR="0046055B" w:rsidRPr="004F3045" w:rsidRDefault="0046055B" w:rsidP="0046055B">
      <w:pPr>
        <w:rPr>
          <w:szCs w:val="20"/>
        </w:rPr>
      </w:pPr>
      <w:r w:rsidRPr="004F3045">
        <w:rPr>
          <w:noProof/>
          <w:szCs w:val="20"/>
        </w:rPr>
        <w:drawing>
          <wp:anchor distT="0" distB="0" distL="114300" distR="114300" simplePos="0" relativeHeight="251658240" behindDoc="1" locked="0" layoutInCell="1" allowOverlap="1" wp14:anchorId="4A4D1D57" wp14:editId="7AC79E82">
            <wp:simplePos x="0" y="0"/>
            <wp:positionH relativeFrom="column">
              <wp:posOffset>5715000</wp:posOffset>
            </wp:positionH>
            <wp:positionV relativeFrom="paragraph">
              <wp:posOffset>13335</wp:posOffset>
            </wp:positionV>
            <wp:extent cx="914400" cy="939800"/>
            <wp:effectExtent l="0" t="0" r="0" b="0"/>
            <wp:wrapNone/>
            <wp:docPr id="2" name="Picture 2" descr="Macintosh HD:Users:Hannah:Desktop:cg_drama-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Desktop:cg_drama-mask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A9685" w14:textId="77777777" w:rsidR="0046055B" w:rsidRPr="004F3045" w:rsidRDefault="0046055B" w:rsidP="0046055B">
      <w:pPr>
        <w:rPr>
          <w:rFonts w:ascii="Book Antiqua" w:hAnsi="Book Antiqua"/>
          <w:szCs w:val="20"/>
        </w:rPr>
      </w:pPr>
      <w:r w:rsidRPr="004F3045">
        <w:rPr>
          <w:rFonts w:ascii="Book Antiqua" w:hAnsi="Book Antiqua"/>
          <w:szCs w:val="20"/>
        </w:rPr>
        <w:t>Mrs. Hannah Fry</w:t>
      </w:r>
    </w:p>
    <w:p w14:paraId="705D1C0B" w14:textId="77777777" w:rsidR="0046055B" w:rsidRPr="004F3045" w:rsidRDefault="0046055B" w:rsidP="0046055B">
      <w:pPr>
        <w:rPr>
          <w:rFonts w:ascii="Book Antiqua" w:hAnsi="Book Antiqua"/>
          <w:szCs w:val="20"/>
        </w:rPr>
      </w:pPr>
      <w:r w:rsidRPr="004F3045">
        <w:rPr>
          <w:rFonts w:ascii="Book Antiqua" w:hAnsi="Book Antiqua"/>
          <w:b/>
          <w:szCs w:val="20"/>
        </w:rPr>
        <w:t>Website:</w:t>
      </w:r>
      <w:r w:rsidRPr="004F3045">
        <w:rPr>
          <w:rFonts w:ascii="Book Antiqua" w:hAnsi="Book Antiqua"/>
          <w:szCs w:val="20"/>
        </w:rPr>
        <w:t xml:space="preserve">  www.mrsfry.com</w:t>
      </w:r>
    </w:p>
    <w:p w14:paraId="3F09C6E2" w14:textId="77777777" w:rsidR="0046055B" w:rsidRPr="004F3045" w:rsidRDefault="0046055B" w:rsidP="0046055B">
      <w:pPr>
        <w:rPr>
          <w:rFonts w:ascii="Book Antiqua" w:hAnsi="Book Antiqua"/>
          <w:szCs w:val="20"/>
        </w:rPr>
      </w:pPr>
      <w:r w:rsidRPr="004F3045">
        <w:rPr>
          <w:rFonts w:ascii="Book Antiqua" w:hAnsi="Book Antiqua"/>
          <w:b/>
          <w:szCs w:val="20"/>
        </w:rPr>
        <w:t>Email</w:t>
      </w:r>
      <w:r w:rsidRPr="004F3045">
        <w:rPr>
          <w:rFonts w:ascii="Book Antiqua" w:hAnsi="Book Antiqua"/>
          <w:szCs w:val="20"/>
        </w:rPr>
        <w:t>:      fryj@issaquah.wednet.edu</w:t>
      </w:r>
    </w:p>
    <w:p w14:paraId="751FB3B9" w14:textId="0B516C0A" w:rsidR="0046055B" w:rsidRPr="004F3045" w:rsidRDefault="0046055B" w:rsidP="0046055B">
      <w:pPr>
        <w:rPr>
          <w:rFonts w:ascii="Book Antiqua" w:hAnsi="Book Antiqua"/>
          <w:szCs w:val="20"/>
        </w:rPr>
      </w:pPr>
      <w:r w:rsidRPr="004F3045">
        <w:rPr>
          <w:rFonts w:ascii="Book Antiqua" w:hAnsi="Book Antiqua"/>
          <w:b/>
          <w:szCs w:val="20"/>
        </w:rPr>
        <w:t>Phone:</w:t>
      </w:r>
      <w:r w:rsidRPr="004F3045">
        <w:rPr>
          <w:rFonts w:ascii="Book Antiqua" w:hAnsi="Book Antiqua"/>
          <w:szCs w:val="20"/>
        </w:rPr>
        <w:t xml:space="preserve">    </w:t>
      </w:r>
      <w:r w:rsidR="000A2E48">
        <w:rPr>
          <w:rFonts w:ascii="Book Antiqua" w:hAnsi="Book Antiqua"/>
          <w:szCs w:val="20"/>
        </w:rPr>
        <w:t>(425) 837-7777</w:t>
      </w:r>
    </w:p>
    <w:p w14:paraId="5C3EC86D" w14:textId="667F3CB0" w:rsidR="0046055B" w:rsidRPr="004F3045" w:rsidRDefault="0046055B" w:rsidP="0046055B">
      <w:pPr>
        <w:rPr>
          <w:rFonts w:ascii="Book Antiqua" w:hAnsi="Book Antiqua"/>
          <w:szCs w:val="20"/>
        </w:rPr>
      </w:pPr>
      <w:r w:rsidRPr="004F3045">
        <w:rPr>
          <w:rFonts w:ascii="Book Antiqua" w:hAnsi="Book Antiqua"/>
          <w:b/>
          <w:szCs w:val="20"/>
        </w:rPr>
        <w:t>Office:</w:t>
      </w:r>
      <w:r w:rsidRPr="004F3045">
        <w:rPr>
          <w:rFonts w:ascii="Book Antiqua" w:hAnsi="Book Antiqua"/>
          <w:szCs w:val="20"/>
        </w:rPr>
        <w:t xml:space="preserve">    </w:t>
      </w:r>
      <w:r w:rsidR="000A2E48">
        <w:rPr>
          <w:rFonts w:ascii="Book Antiqua" w:hAnsi="Book Antiqua"/>
          <w:szCs w:val="20"/>
        </w:rPr>
        <w:t>2504</w:t>
      </w:r>
      <w:r w:rsidR="004A41AC">
        <w:rPr>
          <w:rFonts w:ascii="Book Antiqua" w:hAnsi="Book Antiqua"/>
          <w:szCs w:val="20"/>
        </w:rPr>
        <w:t xml:space="preserve"> (in the Arts wing</w:t>
      </w:r>
      <w:r w:rsidR="00310F33">
        <w:rPr>
          <w:rFonts w:ascii="Book Antiqua" w:hAnsi="Book Antiqua"/>
          <w:szCs w:val="20"/>
        </w:rPr>
        <w:t xml:space="preserve"> across from the 2D Art Classroom</w:t>
      </w:r>
      <w:r w:rsidR="004A41AC">
        <w:rPr>
          <w:rFonts w:ascii="Book Antiqua" w:hAnsi="Book Antiqua"/>
          <w:szCs w:val="20"/>
        </w:rPr>
        <w:t>)</w:t>
      </w:r>
    </w:p>
    <w:p w14:paraId="6F9BE020" w14:textId="77777777" w:rsidR="0046055B" w:rsidRPr="004F3045" w:rsidRDefault="0046055B" w:rsidP="0046055B">
      <w:pPr>
        <w:rPr>
          <w:rFonts w:ascii="Book Antiqua" w:hAnsi="Book Antiqua"/>
          <w:szCs w:val="20"/>
        </w:rPr>
      </w:pPr>
    </w:p>
    <w:p w14:paraId="49F2265B" w14:textId="77777777" w:rsidR="0046055B" w:rsidRPr="004F3045" w:rsidRDefault="0046055B" w:rsidP="007A3A41">
      <w:pPr>
        <w:jc w:val="right"/>
        <w:rPr>
          <w:rFonts w:ascii="Book Antiqua" w:hAnsi="Book Antiqua"/>
          <w:b/>
          <w:szCs w:val="20"/>
        </w:rPr>
      </w:pPr>
      <w:r w:rsidRPr="004F3045">
        <w:rPr>
          <w:rFonts w:ascii="Book Antiqua" w:hAnsi="Book Antiqua"/>
          <w:b/>
          <w:szCs w:val="20"/>
        </w:rPr>
        <w:t>Dear parents/guardians and students:</w:t>
      </w:r>
    </w:p>
    <w:p w14:paraId="69B65F47" w14:textId="30E29FDC" w:rsidR="0046055B" w:rsidRPr="004F3045" w:rsidRDefault="0046055B" w:rsidP="007A3A41">
      <w:pPr>
        <w:widowControl w:val="0"/>
        <w:autoSpaceDE w:val="0"/>
        <w:autoSpaceDN w:val="0"/>
        <w:adjustRightInd w:val="0"/>
        <w:spacing w:after="240"/>
        <w:jc w:val="right"/>
        <w:rPr>
          <w:rFonts w:ascii="Book Antiqua" w:eastAsiaTheme="minorEastAsia" w:hAnsi="Book Antiqua" w:cs="Arial"/>
          <w:color w:val="auto"/>
          <w:szCs w:val="20"/>
        </w:rPr>
      </w:pPr>
      <w:r w:rsidRPr="004F3045">
        <w:rPr>
          <w:rFonts w:ascii="Book Antiqua" w:hAnsi="Book Antiqua"/>
          <w:szCs w:val="20"/>
        </w:rPr>
        <w:t xml:space="preserve">Welcome to Theatre Arts!  Theatre Arts </w:t>
      </w:r>
      <w:r w:rsidR="00117429" w:rsidRPr="004F3045">
        <w:rPr>
          <w:rFonts w:ascii="Book Antiqua" w:eastAsiaTheme="minorEastAsia" w:hAnsi="Book Antiqua" w:cs="Arial"/>
          <w:color w:val="auto"/>
          <w:szCs w:val="20"/>
        </w:rPr>
        <w:t>explores a wide variety of areas that make up theatre. While the focus of the course is on the principles and techniques of acting, the course also examines related topics including theatrical design, theatre history, direction, dramatic literature, and related careers.</w:t>
      </w:r>
    </w:p>
    <w:p w14:paraId="75ABABB8" w14:textId="61FD4CFF" w:rsidR="00117429" w:rsidRDefault="00117429" w:rsidP="00117429">
      <w:pPr>
        <w:rPr>
          <w:rFonts w:ascii="Book Antiqua" w:hAnsi="Book Antiqua"/>
          <w:b/>
          <w:szCs w:val="20"/>
        </w:rPr>
      </w:pPr>
      <w:r w:rsidRPr="004F3045">
        <w:rPr>
          <w:rFonts w:ascii="Book Antiqua" w:hAnsi="Book Antiqua"/>
          <w:b/>
          <w:szCs w:val="20"/>
        </w:rPr>
        <w:t>COURSE CONTENT:</w:t>
      </w:r>
    </w:p>
    <w:p w14:paraId="54D8F4F4" w14:textId="77777777" w:rsidR="004F3045" w:rsidRPr="004F3045" w:rsidRDefault="004F3045" w:rsidP="00117429">
      <w:pPr>
        <w:rPr>
          <w:rFonts w:ascii="Book Antiqua" w:hAnsi="Book Antiqua"/>
          <w:b/>
          <w:szCs w:val="20"/>
        </w:rPr>
      </w:pPr>
    </w:p>
    <w:p w14:paraId="55E7993E" w14:textId="3329D590" w:rsidR="00117429" w:rsidRPr="00503959" w:rsidRDefault="004A41AC" w:rsidP="00117429">
      <w:pPr>
        <w:rPr>
          <w:rFonts w:ascii="Book Antiqua" w:hAnsi="Book Antiqua"/>
          <w:szCs w:val="20"/>
        </w:rPr>
      </w:pPr>
      <w:r w:rsidRPr="00503959">
        <w:rPr>
          <w:rFonts w:ascii="Book Antiqua" w:hAnsi="Book Antiqua"/>
          <w:szCs w:val="20"/>
        </w:rPr>
        <w:t>Unit 1 – “The Basics”</w:t>
      </w:r>
      <w:r w:rsidR="00C640E1" w:rsidRPr="00503959">
        <w:rPr>
          <w:rFonts w:ascii="Book Antiqua" w:hAnsi="Book Antiqua"/>
          <w:szCs w:val="20"/>
        </w:rPr>
        <w:t xml:space="preserve">: </w:t>
      </w:r>
      <w:r w:rsidRPr="00503959">
        <w:rPr>
          <w:rFonts w:ascii="Book Antiqua" w:hAnsi="Book Antiqua"/>
          <w:szCs w:val="20"/>
        </w:rPr>
        <w:t xml:space="preserve">Ensemble Development, </w:t>
      </w:r>
      <w:r w:rsidR="00C827C3" w:rsidRPr="00503959">
        <w:rPr>
          <w:rFonts w:ascii="Book Antiqua" w:hAnsi="Book Antiqua"/>
          <w:szCs w:val="20"/>
        </w:rPr>
        <w:t>Warm-Up, Improvisation</w:t>
      </w:r>
      <w:r w:rsidR="00557853">
        <w:rPr>
          <w:rFonts w:ascii="Book Antiqua" w:hAnsi="Book Antiqua"/>
          <w:szCs w:val="20"/>
        </w:rPr>
        <w:t>,</w:t>
      </w:r>
      <w:r w:rsidR="00557853" w:rsidRPr="00557853">
        <w:rPr>
          <w:rFonts w:ascii="Book Antiqua" w:hAnsi="Book Antiqua"/>
          <w:szCs w:val="20"/>
        </w:rPr>
        <w:t xml:space="preserve"> </w:t>
      </w:r>
      <w:proofErr w:type="gramStart"/>
      <w:r w:rsidR="00557853" w:rsidRPr="00503959">
        <w:rPr>
          <w:rFonts w:ascii="Book Antiqua" w:hAnsi="Book Antiqua"/>
          <w:szCs w:val="20"/>
        </w:rPr>
        <w:t>The</w:t>
      </w:r>
      <w:proofErr w:type="gramEnd"/>
      <w:r w:rsidR="00557853" w:rsidRPr="00503959">
        <w:rPr>
          <w:rFonts w:ascii="Book Antiqua" w:hAnsi="Book Antiqua"/>
          <w:szCs w:val="20"/>
        </w:rPr>
        <w:t xml:space="preserve"> Stage</w:t>
      </w:r>
      <w:r w:rsidR="00557853">
        <w:rPr>
          <w:rFonts w:ascii="Book Antiqua" w:hAnsi="Book Antiqua"/>
          <w:szCs w:val="20"/>
        </w:rPr>
        <w:t xml:space="preserve"> Space &amp; Terminology</w:t>
      </w:r>
    </w:p>
    <w:p w14:paraId="30EED2D7" w14:textId="5EFCB7B3" w:rsidR="00C827C3" w:rsidRPr="00503959" w:rsidRDefault="004A41AC" w:rsidP="00117429">
      <w:pPr>
        <w:rPr>
          <w:rFonts w:ascii="Book Antiqua" w:hAnsi="Book Antiqua"/>
          <w:szCs w:val="20"/>
        </w:rPr>
      </w:pPr>
      <w:r w:rsidRPr="00503959">
        <w:rPr>
          <w:rFonts w:ascii="Book Antiqua" w:hAnsi="Book Antiqua"/>
          <w:szCs w:val="20"/>
        </w:rPr>
        <w:t>Unit 2 – “Elements of Acting”</w:t>
      </w:r>
      <w:r w:rsidR="00C827C3" w:rsidRPr="00503959">
        <w:rPr>
          <w:rFonts w:ascii="Book Antiqua" w:hAnsi="Book Antiqua"/>
          <w:szCs w:val="20"/>
        </w:rPr>
        <w:t xml:space="preserve">: </w:t>
      </w:r>
      <w:r w:rsidR="00F63E8A" w:rsidRPr="00503959">
        <w:rPr>
          <w:rFonts w:ascii="Book Antiqua" w:hAnsi="Book Antiqua"/>
          <w:szCs w:val="20"/>
        </w:rPr>
        <w:t xml:space="preserve">Audience Etiquette, </w:t>
      </w:r>
      <w:r w:rsidR="00557853">
        <w:rPr>
          <w:rFonts w:ascii="Book Antiqua" w:hAnsi="Book Antiqua"/>
          <w:szCs w:val="20"/>
        </w:rPr>
        <w:t>Pantomime,</w:t>
      </w:r>
      <w:r w:rsidR="002B6221" w:rsidRPr="00503959">
        <w:rPr>
          <w:rFonts w:ascii="Book Antiqua" w:hAnsi="Book Antiqua"/>
          <w:szCs w:val="20"/>
        </w:rPr>
        <w:t xml:space="preserve"> </w:t>
      </w:r>
      <w:r w:rsidR="00C827C3" w:rsidRPr="00503959">
        <w:rPr>
          <w:rFonts w:ascii="Book Antiqua" w:hAnsi="Book Antiqua"/>
          <w:szCs w:val="20"/>
        </w:rPr>
        <w:t xml:space="preserve">Voice </w:t>
      </w:r>
      <w:r w:rsidR="00B11527" w:rsidRPr="00503959">
        <w:rPr>
          <w:rFonts w:ascii="Book Antiqua" w:hAnsi="Book Antiqua"/>
          <w:szCs w:val="20"/>
        </w:rPr>
        <w:t>&amp;</w:t>
      </w:r>
      <w:r w:rsidR="00C827C3" w:rsidRPr="00503959">
        <w:rPr>
          <w:rFonts w:ascii="Book Antiqua" w:hAnsi="Book Antiqua"/>
          <w:szCs w:val="20"/>
        </w:rPr>
        <w:t xml:space="preserve"> Movement, </w:t>
      </w:r>
      <w:r w:rsidR="00B11527" w:rsidRPr="00503959">
        <w:rPr>
          <w:rFonts w:ascii="Book Antiqua" w:hAnsi="Book Antiqua"/>
          <w:szCs w:val="20"/>
        </w:rPr>
        <w:t>Greek/Roman Theatre</w:t>
      </w:r>
    </w:p>
    <w:p w14:paraId="551B4A7C" w14:textId="5337F60A" w:rsidR="00C827C3" w:rsidRPr="00503959" w:rsidRDefault="004A41AC" w:rsidP="00117429">
      <w:pPr>
        <w:rPr>
          <w:rFonts w:ascii="Book Antiqua" w:hAnsi="Book Antiqua"/>
          <w:szCs w:val="20"/>
        </w:rPr>
      </w:pPr>
      <w:r w:rsidRPr="00503959">
        <w:rPr>
          <w:rFonts w:ascii="Book Antiqua" w:hAnsi="Book Antiqua"/>
          <w:szCs w:val="20"/>
        </w:rPr>
        <w:t>Unit 3 – “Character”</w:t>
      </w:r>
      <w:r w:rsidR="00C827C3" w:rsidRPr="00503959">
        <w:rPr>
          <w:rFonts w:ascii="Book Antiqua" w:hAnsi="Book Antiqua"/>
          <w:szCs w:val="20"/>
        </w:rPr>
        <w:t xml:space="preserve">: Development, Analysis, </w:t>
      </w:r>
      <w:proofErr w:type="gramStart"/>
      <w:r w:rsidR="00C827C3" w:rsidRPr="00503959">
        <w:rPr>
          <w:rFonts w:ascii="Book Antiqua" w:hAnsi="Book Antiqua"/>
          <w:szCs w:val="20"/>
        </w:rPr>
        <w:t>The</w:t>
      </w:r>
      <w:proofErr w:type="gramEnd"/>
      <w:r w:rsidR="00C827C3" w:rsidRPr="00503959">
        <w:rPr>
          <w:rFonts w:ascii="Book Antiqua" w:hAnsi="Book Antiqua"/>
          <w:szCs w:val="20"/>
        </w:rPr>
        <w:t xml:space="preserve"> Monologue</w:t>
      </w:r>
      <w:r w:rsidR="00B11527" w:rsidRPr="00503959">
        <w:rPr>
          <w:rFonts w:ascii="Book Antiqua" w:hAnsi="Book Antiqua"/>
          <w:szCs w:val="20"/>
        </w:rPr>
        <w:t>, Eastern Theatre</w:t>
      </w:r>
    </w:p>
    <w:p w14:paraId="130562B9" w14:textId="431F02DC" w:rsidR="00C827C3" w:rsidRPr="00503959" w:rsidRDefault="00C827C3" w:rsidP="00117429">
      <w:pPr>
        <w:rPr>
          <w:rFonts w:ascii="Book Antiqua" w:hAnsi="Book Antiqua"/>
          <w:szCs w:val="20"/>
        </w:rPr>
      </w:pPr>
      <w:r w:rsidRPr="00503959">
        <w:rPr>
          <w:rFonts w:ascii="Book Antiqua" w:hAnsi="Book Antiqua"/>
          <w:szCs w:val="20"/>
        </w:rPr>
        <w:t xml:space="preserve">Unit </w:t>
      </w:r>
      <w:r w:rsidR="004A41AC" w:rsidRPr="00503959">
        <w:rPr>
          <w:rFonts w:ascii="Book Antiqua" w:hAnsi="Book Antiqua"/>
          <w:szCs w:val="20"/>
        </w:rPr>
        <w:t>4 – “The Play”</w:t>
      </w:r>
      <w:r w:rsidRPr="00503959">
        <w:rPr>
          <w:rFonts w:ascii="Book Antiqua" w:hAnsi="Book Antiqua"/>
          <w:szCs w:val="20"/>
        </w:rPr>
        <w:t xml:space="preserve">: Directing, Blocking, </w:t>
      </w:r>
      <w:r w:rsidR="00B11527" w:rsidRPr="00503959">
        <w:rPr>
          <w:rFonts w:ascii="Book Antiqua" w:hAnsi="Book Antiqua"/>
          <w:szCs w:val="20"/>
        </w:rPr>
        <w:t>Renaissance Theatre</w:t>
      </w:r>
    </w:p>
    <w:p w14:paraId="50A9075B" w14:textId="5EE0DB6A" w:rsidR="00C827C3" w:rsidRPr="00503959" w:rsidRDefault="004A41AC" w:rsidP="00117429">
      <w:pPr>
        <w:rPr>
          <w:rFonts w:ascii="Book Antiqua" w:hAnsi="Book Antiqua"/>
          <w:szCs w:val="20"/>
        </w:rPr>
      </w:pPr>
      <w:r w:rsidRPr="00503959">
        <w:rPr>
          <w:rFonts w:ascii="Book Antiqua" w:hAnsi="Book Antiqua"/>
          <w:szCs w:val="20"/>
        </w:rPr>
        <w:t>Unit 5 – “Theatrical Design”</w:t>
      </w:r>
      <w:r w:rsidR="00C827C3" w:rsidRPr="00503959">
        <w:rPr>
          <w:rFonts w:ascii="Book Antiqua" w:hAnsi="Book Antiqua"/>
          <w:szCs w:val="20"/>
        </w:rPr>
        <w:t>: Fundamentals of Design</w:t>
      </w:r>
      <w:r w:rsidR="007C2C9F" w:rsidRPr="00503959">
        <w:rPr>
          <w:rFonts w:ascii="Book Antiqua" w:hAnsi="Book Antiqua"/>
          <w:szCs w:val="20"/>
        </w:rPr>
        <w:t xml:space="preserve"> &amp; Technology</w:t>
      </w:r>
      <w:r w:rsidR="00B11527" w:rsidRPr="00503959">
        <w:rPr>
          <w:rFonts w:ascii="Book Antiqua" w:hAnsi="Book Antiqua"/>
          <w:szCs w:val="20"/>
        </w:rPr>
        <w:t>, Restoration Drama</w:t>
      </w:r>
      <w:r w:rsidR="004F3045" w:rsidRPr="00503959">
        <w:rPr>
          <w:rFonts w:ascii="Book Antiqua" w:hAnsi="Book Antiqua"/>
          <w:szCs w:val="20"/>
        </w:rPr>
        <w:t>, 19</w:t>
      </w:r>
      <w:r w:rsidR="004F3045" w:rsidRPr="00503959">
        <w:rPr>
          <w:rFonts w:ascii="Book Antiqua" w:hAnsi="Book Antiqua"/>
          <w:szCs w:val="20"/>
          <w:vertAlign w:val="superscript"/>
        </w:rPr>
        <w:t>th</w:t>
      </w:r>
      <w:r w:rsidR="004F3045" w:rsidRPr="00503959">
        <w:rPr>
          <w:rFonts w:ascii="Book Antiqua" w:hAnsi="Book Antiqua"/>
          <w:szCs w:val="20"/>
        </w:rPr>
        <w:t xml:space="preserve"> Century Theatre</w:t>
      </w:r>
    </w:p>
    <w:p w14:paraId="3C84B84B" w14:textId="1F487483" w:rsidR="00C827C3" w:rsidRPr="004F3045" w:rsidRDefault="00EA3CC5" w:rsidP="00117429">
      <w:pPr>
        <w:rPr>
          <w:rFonts w:ascii="Book Antiqua" w:hAnsi="Book Antiqua"/>
          <w:szCs w:val="20"/>
        </w:rPr>
      </w:pPr>
      <w:r w:rsidRPr="00503959">
        <w:rPr>
          <w:rFonts w:ascii="Book Antiqua" w:hAnsi="Book Antiqua"/>
          <w:szCs w:val="20"/>
        </w:rPr>
        <w:t>Unit 6 – “</w:t>
      </w:r>
      <w:r w:rsidR="00C42993" w:rsidRPr="00503959">
        <w:rPr>
          <w:rFonts w:ascii="Book Antiqua" w:hAnsi="Book Antiqua"/>
          <w:szCs w:val="20"/>
        </w:rPr>
        <w:t>Production</w:t>
      </w:r>
      <w:r w:rsidR="004A41AC" w:rsidRPr="00503959">
        <w:rPr>
          <w:rFonts w:ascii="Book Antiqua" w:hAnsi="Book Antiqua"/>
          <w:szCs w:val="20"/>
        </w:rPr>
        <w:t>”</w:t>
      </w:r>
      <w:r w:rsidRPr="00503959">
        <w:rPr>
          <w:rFonts w:ascii="Book Antiqua" w:hAnsi="Book Antiqua"/>
          <w:szCs w:val="20"/>
        </w:rPr>
        <w:t xml:space="preserve">: </w:t>
      </w:r>
      <w:r w:rsidR="00C42993" w:rsidRPr="00503959">
        <w:rPr>
          <w:rFonts w:ascii="Book Antiqua" w:hAnsi="Book Antiqua"/>
          <w:szCs w:val="20"/>
        </w:rPr>
        <w:t>Scene Work</w:t>
      </w:r>
      <w:r w:rsidRPr="00503959">
        <w:rPr>
          <w:rFonts w:ascii="Book Antiqua" w:hAnsi="Book Antiqua"/>
          <w:szCs w:val="20"/>
        </w:rPr>
        <w:t xml:space="preserve">, </w:t>
      </w:r>
      <w:r w:rsidR="00C42993" w:rsidRPr="00503959">
        <w:rPr>
          <w:rFonts w:ascii="Book Antiqua" w:hAnsi="Book Antiqua"/>
          <w:szCs w:val="20"/>
        </w:rPr>
        <w:t>Theatrical Careers</w:t>
      </w:r>
      <w:r w:rsidR="008F0230" w:rsidRPr="00503959">
        <w:rPr>
          <w:rFonts w:ascii="Book Antiqua" w:hAnsi="Book Antiqua"/>
          <w:szCs w:val="20"/>
        </w:rPr>
        <w:t xml:space="preserve"> &amp; Industry</w:t>
      </w:r>
      <w:r w:rsidR="00B11527" w:rsidRPr="00503959">
        <w:rPr>
          <w:rFonts w:ascii="Book Antiqua" w:hAnsi="Book Antiqua"/>
          <w:szCs w:val="20"/>
        </w:rPr>
        <w:t>,</w:t>
      </w:r>
      <w:r w:rsidR="008F0230" w:rsidRPr="00503959">
        <w:rPr>
          <w:rFonts w:ascii="Book Antiqua" w:hAnsi="Book Antiqua"/>
          <w:szCs w:val="20"/>
        </w:rPr>
        <w:t xml:space="preserve"> Final</w:t>
      </w:r>
      <w:r w:rsidR="00B11527" w:rsidRPr="00503959">
        <w:rPr>
          <w:rFonts w:ascii="Book Antiqua" w:hAnsi="Book Antiqua"/>
          <w:szCs w:val="20"/>
        </w:rPr>
        <w:t xml:space="preserve"> </w:t>
      </w:r>
      <w:r w:rsidR="008F0230" w:rsidRPr="00503959">
        <w:rPr>
          <w:rFonts w:ascii="Book Antiqua" w:hAnsi="Book Antiqua"/>
          <w:szCs w:val="20"/>
        </w:rPr>
        <w:t>Performance</w:t>
      </w:r>
    </w:p>
    <w:p w14:paraId="4A9EE6FE" w14:textId="77777777" w:rsidR="00C827C3" w:rsidRPr="004F3045" w:rsidRDefault="00C827C3" w:rsidP="00117429">
      <w:pPr>
        <w:rPr>
          <w:rFonts w:ascii="Book Antiqua" w:hAnsi="Book Antiqua"/>
          <w:szCs w:val="20"/>
        </w:rPr>
      </w:pPr>
    </w:p>
    <w:p w14:paraId="6BF83838" w14:textId="4B80B3A2" w:rsidR="004F3045" w:rsidRPr="004F3045" w:rsidRDefault="00B11527" w:rsidP="00C827C3">
      <w:pPr>
        <w:rPr>
          <w:rFonts w:ascii="Book Antiqua" w:hAnsi="Book Antiqua"/>
          <w:szCs w:val="20"/>
        </w:rPr>
      </w:pPr>
      <w:r w:rsidRPr="004F3045">
        <w:rPr>
          <w:rFonts w:ascii="Book Antiqua" w:hAnsi="Book Antiqua"/>
          <w:szCs w:val="20"/>
        </w:rPr>
        <w:t xml:space="preserve">Each unit focuses on a primary aspect of theatre, moving through exploration, preparation, performance, and specialization. Theatre history is sampled throughout </w:t>
      </w:r>
      <w:r w:rsidR="00B6449F" w:rsidRPr="004F3045">
        <w:rPr>
          <w:rFonts w:ascii="Book Antiqua" w:hAnsi="Book Antiqua"/>
          <w:szCs w:val="20"/>
        </w:rPr>
        <w:t>the</w:t>
      </w:r>
      <w:r w:rsidRPr="004F3045">
        <w:rPr>
          <w:rFonts w:ascii="Book Antiqua" w:hAnsi="Book Antiqua"/>
          <w:szCs w:val="20"/>
        </w:rPr>
        <w:t xml:space="preserve"> unit</w:t>
      </w:r>
      <w:r w:rsidR="00B6449F" w:rsidRPr="004F3045">
        <w:rPr>
          <w:rFonts w:ascii="Book Antiqua" w:hAnsi="Book Antiqua"/>
          <w:szCs w:val="20"/>
        </w:rPr>
        <w:t>s</w:t>
      </w:r>
      <w:r w:rsidRPr="004F3045">
        <w:rPr>
          <w:rFonts w:ascii="Book Antiqua" w:hAnsi="Book Antiqua"/>
          <w:szCs w:val="20"/>
        </w:rPr>
        <w:t xml:space="preserve"> and moves from </w:t>
      </w:r>
      <w:r w:rsidR="00FC1580" w:rsidRPr="004F3045">
        <w:rPr>
          <w:rFonts w:ascii="Book Antiqua" w:hAnsi="Book Antiqua"/>
          <w:szCs w:val="20"/>
        </w:rPr>
        <w:t>Greek/Roman theatre</w:t>
      </w:r>
      <w:r w:rsidR="004F3045" w:rsidRPr="004F3045">
        <w:rPr>
          <w:rFonts w:ascii="Book Antiqua" w:hAnsi="Book Antiqua"/>
          <w:szCs w:val="20"/>
        </w:rPr>
        <w:t xml:space="preserve"> to </w:t>
      </w:r>
      <w:r w:rsidR="00C42DBF">
        <w:rPr>
          <w:rFonts w:ascii="Book Antiqua" w:hAnsi="Book Antiqua"/>
          <w:szCs w:val="20"/>
        </w:rPr>
        <w:t>the 1800s</w:t>
      </w:r>
      <w:r w:rsidR="004F3045" w:rsidRPr="004F3045">
        <w:rPr>
          <w:rFonts w:ascii="Book Antiqua" w:hAnsi="Book Antiqua"/>
          <w:szCs w:val="20"/>
        </w:rPr>
        <w:t>.</w:t>
      </w:r>
    </w:p>
    <w:p w14:paraId="2C91A5C5" w14:textId="39AA9131" w:rsidR="004F3045" w:rsidRPr="004F3045" w:rsidRDefault="004F3045" w:rsidP="004F3045">
      <w:pPr>
        <w:pStyle w:val="ListParagraph"/>
        <w:numPr>
          <w:ilvl w:val="0"/>
          <w:numId w:val="4"/>
        </w:numPr>
        <w:rPr>
          <w:rFonts w:ascii="Book Antiqua" w:hAnsi="Book Antiqua"/>
          <w:szCs w:val="20"/>
        </w:rPr>
      </w:pPr>
      <w:r w:rsidRPr="004F3045">
        <w:rPr>
          <w:rFonts w:ascii="Book Antiqua" w:hAnsi="Book Antiqua"/>
          <w:szCs w:val="20"/>
        </w:rPr>
        <w:t xml:space="preserve">The first semester final consists of a monologue </w:t>
      </w:r>
      <w:r w:rsidR="004A41AC">
        <w:rPr>
          <w:rFonts w:ascii="Book Antiqua" w:hAnsi="Book Antiqua"/>
          <w:szCs w:val="20"/>
        </w:rPr>
        <w:t xml:space="preserve">performance </w:t>
      </w:r>
      <w:r w:rsidRPr="004F3045">
        <w:rPr>
          <w:rFonts w:ascii="Book Antiqua" w:hAnsi="Book Antiqua"/>
          <w:szCs w:val="20"/>
        </w:rPr>
        <w:t>portfolio. The second semester final consists of a scene performance with a partner.</w:t>
      </w:r>
    </w:p>
    <w:p w14:paraId="3FBE11BE" w14:textId="424B6DE7" w:rsidR="00702C04" w:rsidRPr="004F3045" w:rsidRDefault="00702C04" w:rsidP="00C827C3">
      <w:pPr>
        <w:rPr>
          <w:rFonts w:ascii="Book Antiqua" w:hAnsi="Book Antiqua"/>
          <w:b/>
          <w:szCs w:val="20"/>
        </w:rPr>
      </w:pPr>
    </w:p>
    <w:p w14:paraId="302C7DCF" w14:textId="62C405F7" w:rsidR="00C827C3" w:rsidRPr="004F3045" w:rsidRDefault="00404E83" w:rsidP="00C827C3">
      <w:pPr>
        <w:rPr>
          <w:rFonts w:ascii="Book Antiqua" w:hAnsi="Book Antiqua"/>
          <w:szCs w:val="20"/>
        </w:rPr>
      </w:pPr>
      <w:r w:rsidRPr="004F3045">
        <w:rPr>
          <w:rFonts w:ascii="Book Antiqua" w:hAnsi="Book Antiqua"/>
          <w:noProof/>
          <w:szCs w:val="20"/>
        </w:rPr>
        <mc:AlternateContent>
          <mc:Choice Requires="wps">
            <w:drawing>
              <wp:anchor distT="0" distB="0" distL="114300" distR="114300" simplePos="0" relativeHeight="251658240" behindDoc="0" locked="0" layoutInCell="1" allowOverlap="1" wp14:anchorId="315A780A" wp14:editId="018BB57A">
                <wp:simplePos x="0" y="0"/>
                <wp:positionH relativeFrom="column">
                  <wp:posOffset>3657600</wp:posOffset>
                </wp:positionH>
                <wp:positionV relativeFrom="paragraph">
                  <wp:posOffset>127635</wp:posOffset>
                </wp:positionV>
                <wp:extent cx="3149600" cy="4171950"/>
                <wp:effectExtent l="0" t="0" r="12700" b="19050"/>
                <wp:wrapThrough wrapText="bothSides">
                  <wp:wrapPolygon edited="0">
                    <wp:start x="0" y="0"/>
                    <wp:lineTo x="0" y="21600"/>
                    <wp:lineTo x="21556" y="21600"/>
                    <wp:lineTo x="2155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17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14D7C" w14:textId="77777777" w:rsidR="00404E83" w:rsidRPr="0014775B" w:rsidRDefault="00404E83" w:rsidP="00404E83">
                            <w:pPr>
                              <w:rPr>
                                <w:rFonts w:ascii="Book Antiqua" w:hAnsi="Book Antiqua"/>
                                <w:szCs w:val="20"/>
                              </w:rPr>
                            </w:pPr>
                            <w:r w:rsidRPr="0014775B">
                              <w:rPr>
                                <w:rFonts w:ascii="Book Antiqua" w:eastAsia="Times New Roman" w:hAnsi="Book Antiqua" w:cs="Book Antiqua"/>
                                <w:b/>
                                <w:bCs/>
                                <w:color w:val="auto"/>
                                <w:szCs w:val="20"/>
                              </w:rPr>
                              <w:t>Excused Absences:</w:t>
                            </w:r>
                            <w:r w:rsidRPr="0014775B">
                              <w:rPr>
                                <w:rFonts w:ascii="Book Antiqua" w:eastAsia="Times New Roman" w:hAnsi="Book Antiqua" w:cs="Book Antiqua"/>
                                <w:color w:val="auto"/>
                                <w:szCs w:val="20"/>
                              </w:rPr>
                              <w:t xml:space="preserve">  Students </w:t>
                            </w:r>
                            <w:proofErr w:type="gramStart"/>
                            <w:r w:rsidRPr="0014775B">
                              <w:rPr>
                                <w:rFonts w:ascii="Book Antiqua" w:eastAsia="Times New Roman" w:hAnsi="Book Antiqua" w:cs="Book Antiqua"/>
                                <w:color w:val="auto"/>
                                <w:szCs w:val="20"/>
                              </w:rPr>
                              <w:t>will be expected</w:t>
                            </w:r>
                            <w:proofErr w:type="gramEnd"/>
                            <w:r w:rsidRPr="0014775B">
                              <w:rPr>
                                <w:rFonts w:ascii="Book Antiqua" w:eastAsia="Times New Roman" w:hAnsi="Book Antiqua" w:cs="Book Antiqua"/>
                                <w:color w:val="auto"/>
                                <w:szCs w:val="20"/>
                              </w:rPr>
                              <w:t xml:space="preserve"> to make up </w:t>
                            </w:r>
                            <w:r w:rsidRPr="0014775B">
                              <w:rPr>
                                <w:rFonts w:ascii="Book Antiqua" w:eastAsia="Times New Roman" w:hAnsi="Book Antiqua" w:cs="Book Antiqua"/>
                                <w:color w:val="auto"/>
                                <w:szCs w:val="20"/>
                                <w:u w:val="single"/>
                              </w:rPr>
                              <w:t>all assignments and notes</w:t>
                            </w:r>
                            <w:r w:rsidRPr="0014775B">
                              <w:rPr>
                                <w:rFonts w:ascii="Book Antiqua" w:eastAsia="Times New Roman" w:hAnsi="Book Antiqua" w:cs="Book Antiqua"/>
                                <w:color w:val="auto"/>
                                <w:szCs w:val="20"/>
                              </w:rPr>
                              <w:t xml:space="preserve">.  </w:t>
                            </w:r>
                            <w:r w:rsidRPr="0014775B">
                              <w:rPr>
                                <w:rFonts w:ascii="Book Antiqua" w:eastAsia="Times New Roman" w:hAnsi="Book Antiqua" w:cs="Book Antiqua"/>
                                <w:b/>
                                <w:bCs/>
                                <w:color w:val="auto"/>
                                <w:szCs w:val="20"/>
                              </w:rPr>
                              <w:t xml:space="preserve">Homework that </w:t>
                            </w:r>
                            <w:proofErr w:type="gramStart"/>
                            <w:r w:rsidRPr="0014775B">
                              <w:rPr>
                                <w:rFonts w:ascii="Book Antiqua" w:eastAsia="Times New Roman" w:hAnsi="Book Antiqua" w:cs="Book Antiqua"/>
                                <w:b/>
                                <w:bCs/>
                                <w:color w:val="auto"/>
                                <w:szCs w:val="20"/>
                              </w:rPr>
                              <w:t>was collected</w:t>
                            </w:r>
                            <w:proofErr w:type="gramEnd"/>
                            <w:r w:rsidRPr="0014775B">
                              <w:rPr>
                                <w:rFonts w:ascii="Book Antiqua" w:eastAsia="Times New Roman" w:hAnsi="Book Antiqua" w:cs="Book Antiqua"/>
                                <w:b/>
                                <w:bCs/>
                                <w:color w:val="auto"/>
                                <w:szCs w:val="20"/>
                              </w:rPr>
                              <w:t xml:space="preserve"> during an absence is due within 1 day</w:t>
                            </w:r>
                            <w:r w:rsidRPr="0014775B">
                              <w:rPr>
                                <w:rFonts w:ascii="Book Antiqua" w:eastAsia="Times New Roman" w:hAnsi="Book Antiqua" w:cs="Book Antiqua"/>
                                <w:color w:val="auto"/>
                                <w:szCs w:val="20"/>
                              </w:rPr>
                              <w:t xml:space="preserve"> of the student’s return to receive full credit. It may not be possible to make up some assignments such as Socratic seminars.  </w:t>
                            </w:r>
                          </w:p>
                          <w:p w14:paraId="41364738" w14:textId="77777777" w:rsidR="00404E83" w:rsidRPr="0014775B" w:rsidRDefault="00404E83" w:rsidP="00404E83">
                            <w:pPr>
                              <w:rPr>
                                <w:rFonts w:ascii="Book Antiqua" w:hAnsi="Book Antiqua"/>
                                <w:szCs w:val="20"/>
                              </w:rPr>
                            </w:pPr>
                            <w:r>
                              <w:rPr>
                                <w:rFonts w:ascii="Book Antiqua" w:hAnsi="Book Antiqua"/>
                                <w:b/>
                                <w:bCs/>
                                <w:szCs w:val="20"/>
                              </w:rPr>
                              <w:t>**</w:t>
                            </w:r>
                            <w:r w:rsidRPr="0014775B">
                              <w:rPr>
                                <w:rFonts w:ascii="Book Antiqua" w:hAnsi="Book Antiqua"/>
                                <w:szCs w:val="20"/>
                              </w:rPr>
                              <w:t xml:space="preserve">No late work </w:t>
                            </w:r>
                            <w:proofErr w:type="gramStart"/>
                            <w:r w:rsidRPr="0014775B">
                              <w:rPr>
                                <w:rFonts w:ascii="Book Antiqua" w:hAnsi="Book Antiqua"/>
                                <w:szCs w:val="20"/>
                              </w:rPr>
                              <w:t>will be accepted</w:t>
                            </w:r>
                            <w:proofErr w:type="gramEnd"/>
                            <w:r w:rsidRPr="0014775B">
                              <w:rPr>
                                <w:rFonts w:ascii="Book Antiqua" w:hAnsi="Book Antiqua"/>
                                <w:szCs w:val="20"/>
                              </w:rPr>
                              <w:t xml:space="preserve"> for unexcused absences.  </w:t>
                            </w:r>
                          </w:p>
                          <w:p w14:paraId="5A56F985" w14:textId="77777777" w:rsidR="00404E83" w:rsidRPr="0014775B" w:rsidRDefault="00404E83" w:rsidP="00404E83">
                            <w:pPr>
                              <w:rPr>
                                <w:rFonts w:ascii="Book Antiqua" w:hAnsi="Book Antiqua"/>
                                <w:szCs w:val="20"/>
                              </w:rPr>
                            </w:pPr>
                            <w:r w:rsidRPr="0014775B">
                              <w:rPr>
                                <w:rFonts w:ascii="Book Antiqua" w:hAnsi="Book Antiqua"/>
                                <w:szCs w:val="20"/>
                              </w:rPr>
                              <w:t xml:space="preserve">**Late work </w:t>
                            </w:r>
                            <w:proofErr w:type="gramStart"/>
                            <w:r w:rsidRPr="0014775B">
                              <w:rPr>
                                <w:rFonts w:ascii="Book Antiqua" w:hAnsi="Book Antiqua"/>
                                <w:szCs w:val="20"/>
                              </w:rPr>
                              <w:t>may be turned in</w:t>
                            </w:r>
                            <w:proofErr w:type="gramEnd"/>
                            <w:r w:rsidRPr="0014775B">
                              <w:rPr>
                                <w:rFonts w:ascii="Book Antiqua" w:hAnsi="Book Antiqua"/>
                                <w:szCs w:val="20"/>
                              </w:rPr>
                              <w:t xml:space="preserve"> for 10% off each day late until the unit </w:t>
                            </w:r>
                            <w:proofErr w:type="spellStart"/>
                            <w:r w:rsidRPr="0014775B">
                              <w:rPr>
                                <w:rFonts w:ascii="Book Antiqua" w:hAnsi="Book Antiqua"/>
                                <w:szCs w:val="20"/>
                              </w:rPr>
                              <w:t>assesment</w:t>
                            </w:r>
                            <w:proofErr w:type="spellEnd"/>
                            <w:r w:rsidRPr="0014775B">
                              <w:rPr>
                                <w:rFonts w:ascii="Book Antiqua" w:hAnsi="Book Antiqua"/>
                                <w:szCs w:val="20"/>
                              </w:rPr>
                              <w:t xml:space="preserve">. Weekends count as </w:t>
                            </w:r>
                            <w:r w:rsidRPr="0014775B">
                              <w:rPr>
                                <w:rFonts w:ascii="Book Antiqua" w:hAnsi="Book Antiqua"/>
                                <w:i/>
                                <w:szCs w:val="20"/>
                              </w:rPr>
                              <w:t>two</w:t>
                            </w:r>
                            <w:r w:rsidRPr="0014775B">
                              <w:rPr>
                                <w:rFonts w:ascii="Book Antiqua" w:hAnsi="Book Antiqua"/>
                                <w:szCs w:val="20"/>
                              </w:rPr>
                              <w:t xml:space="preserve"> days late.  No late work </w:t>
                            </w:r>
                            <w:proofErr w:type="gramStart"/>
                            <w:r w:rsidRPr="0014775B">
                              <w:rPr>
                                <w:rFonts w:ascii="Book Antiqua" w:hAnsi="Book Antiqua"/>
                                <w:szCs w:val="20"/>
                              </w:rPr>
                              <w:t>will be accepted</w:t>
                            </w:r>
                            <w:proofErr w:type="gramEnd"/>
                            <w:r w:rsidRPr="0014775B">
                              <w:rPr>
                                <w:rFonts w:ascii="Book Antiqua" w:hAnsi="Book Antiqua"/>
                                <w:szCs w:val="20"/>
                              </w:rPr>
                              <w:t xml:space="preserve"> after the unit test. Late work deductions will stop at 50%.</w:t>
                            </w:r>
                          </w:p>
                          <w:p w14:paraId="55AF5CC6" w14:textId="77777777" w:rsidR="00404E83"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Cs w:val="20"/>
                              </w:rPr>
                            </w:pPr>
                            <w:r w:rsidRPr="0014775B">
                              <w:rPr>
                                <w:rFonts w:ascii="Book Antiqua" w:eastAsia="Times New Roman" w:hAnsi="Book Antiqua" w:cs="Book Antiqua"/>
                                <w:b/>
                                <w:bCs/>
                                <w:color w:val="auto"/>
                                <w:szCs w:val="20"/>
                              </w:rPr>
                              <w:t>Major Projects:</w:t>
                            </w:r>
                            <w:r w:rsidRPr="0014775B">
                              <w:rPr>
                                <w:rFonts w:ascii="Book Antiqua" w:eastAsia="Times New Roman" w:hAnsi="Book Antiqua" w:cs="Book Antiqua"/>
                                <w:color w:val="auto"/>
                                <w:szCs w:val="20"/>
                              </w:rPr>
                              <w:t xml:space="preserve">  Due dates will be given well in advance.  Even if the student is absent on the day the assignment is due, it is the student’s responsibility to </w:t>
                            </w:r>
                            <w:proofErr w:type="gramStart"/>
                            <w:r w:rsidRPr="0014775B">
                              <w:rPr>
                                <w:rFonts w:ascii="Book Antiqua" w:eastAsia="Times New Roman" w:hAnsi="Book Antiqua" w:cs="Book Antiqua"/>
                                <w:color w:val="auto"/>
                                <w:szCs w:val="20"/>
                              </w:rPr>
                              <w:t>make arrangements</w:t>
                            </w:r>
                            <w:proofErr w:type="gramEnd"/>
                            <w:r w:rsidRPr="0014775B">
                              <w:rPr>
                                <w:rFonts w:ascii="Book Antiqua" w:eastAsia="Times New Roman" w:hAnsi="Book Antiqua" w:cs="Book Antiqua"/>
                                <w:color w:val="auto"/>
                                <w:szCs w:val="20"/>
                              </w:rPr>
                              <w:t xml:space="preserve"> for his or her assignment to be turned in prior to the absence. If the assignment allows for it, </w:t>
                            </w:r>
                            <w:r w:rsidRPr="0014775B">
                              <w:rPr>
                                <w:rFonts w:ascii="Book Antiqua" w:eastAsia="Times New Roman" w:hAnsi="Book Antiqua" w:cs="Book Antiqua"/>
                                <w:i/>
                                <w:color w:val="auto"/>
                                <w:szCs w:val="20"/>
                              </w:rPr>
                              <w:t>email your assignment so it is on time!</w:t>
                            </w:r>
                          </w:p>
                          <w:p w14:paraId="438702A1" w14:textId="77777777" w:rsidR="00404E83"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Cs w:val="20"/>
                              </w:rPr>
                            </w:pPr>
                            <w:r>
                              <w:rPr>
                                <w:rFonts w:ascii="Book Antiqua" w:eastAsia="Times New Roman" w:hAnsi="Book Antiqua" w:cs="Book Antiqua"/>
                                <w:b/>
                                <w:color w:val="auto"/>
                                <w:szCs w:val="20"/>
                              </w:rPr>
                              <w:t>Missing Work</w:t>
                            </w:r>
                            <w:r>
                              <w:rPr>
                                <w:rFonts w:ascii="Book Antiqua" w:eastAsia="Times New Roman" w:hAnsi="Book Antiqua" w:cs="Book Antiqua"/>
                                <w:color w:val="auto"/>
                                <w:szCs w:val="20"/>
                              </w:rPr>
                              <w:t>: Will be reflected as an * in the grade book until 2 weeks before quarter/semester grades are reported. It will become a zero at that time.</w:t>
                            </w:r>
                          </w:p>
                          <w:p w14:paraId="2D7CA724" w14:textId="77777777" w:rsidR="00404E83" w:rsidRPr="0014775B"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b/>
                                <w:bCs/>
                                <w:szCs w:val="20"/>
                              </w:rPr>
                            </w:pPr>
                            <w:r>
                              <w:rPr>
                                <w:rFonts w:ascii="Book Antiqua" w:eastAsia="Times New Roman" w:hAnsi="Book Antiqua" w:cs="Book Antiqua"/>
                                <w:b/>
                                <w:color w:val="auto"/>
                                <w:szCs w:val="20"/>
                              </w:rPr>
                              <w:t>Spartan Support:</w:t>
                            </w:r>
                            <w:r>
                              <w:rPr>
                                <w:rFonts w:ascii="Book Antiqua" w:eastAsia="Times New Roman" w:hAnsi="Book Antiqua" w:cs="Book Antiqua"/>
                                <w:color w:val="auto"/>
                                <w:szCs w:val="20"/>
                              </w:rPr>
                              <w:t xml:space="preserve"> Spartan support will be assigned when a student has more than </w:t>
                            </w:r>
                            <w:proofErr w:type="gramStart"/>
                            <w:r>
                              <w:rPr>
                                <w:rFonts w:ascii="Book Antiqua" w:eastAsia="Times New Roman" w:hAnsi="Book Antiqua" w:cs="Book Antiqua"/>
                                <w:color w:val="auto"/>
                                <w:szCs w:val="20"/>
                              </w:rPr>
                              <w:t>1</w:t>
                            </w:r>
                            <w:proofErr w:type="gramEnd"/>
                            <w:r>
                              <w:rPr>
                                <w:rFonts w:ascii="Book Antiqua" w:eastAsia="Times New Roman" w:hAnsi="Book Antiqua" w:cs="Book Antiqua"/>
                                <w:color w:val="auto"/>
                                <w:szCs w:val="20"/>
                              </w:rPr>
                              <w:t xml:space="preserve"> assignment missing.</w:t>
                            </w:r>
                            <w:r w:rsidRPr="0014775B">
                              <w:rPr>
                                <w:rFonts w:ascii="Book Antiqua" w:hAnsi="Book Antiqua" w:cs="Arial"/>
                                <w:szCs w:val="20"/>
                              </w:rPr>
                              <w:t xml:space="preserve"> </w:t>
                            </w:r>
                          </w:p>
                          <w:p w14:paraId="68C195AA" w14:textId="04A9A3EA" w:rsidR="002D1A61" w:rsidRPr="005B5C1F" w:rsidRDefault="002D1A61">
                            <w:pPr>
                              <w:rPr>
                                <w:rFonts w:ascii="Book Antiqua" w:eastAsia="Times New Roman" w:hAnsi="Book Antiqua" w:cs="Book Antiqua"/>
                                <w:b/>
                                <w:bCs/>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A780A" id="_x0000_t202" coordsize="21600,21600" o:spt="202" path="m,l,21600r21600,l21600,xe">
                <v:stroke joinstyle="miter"/>
                <v:path gradientshapeok="t" o:connecttype="rect"/>
              </v:shapetype>
              <v:shape id="Text Box 5" o:spid="_x0000_s1026" type="#_x0000_t202" style="position:absolute;margin-left:4in;margin-top:10.05pt;width:248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Nfg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" filled="f">
                <v:textbox inset=",7.2pt,,7.2pt">
                  <w:txbxContent>
                    <w:p w14:paraId="21F14D7C" w14:textId="77777777" w:rsidR="00404E83" w:rsidRPr="0014775B" w:rsidRDefault="00404E83" w:rsidP="00404E83">
                      <w:pPr>
                        <w:rPr>
                          <w:rFonts w:ascii="Book Antiqua" w:hAnsi="Book Antiqua"/>
                          <w:szCs w:val="20"/>
                        </w:rPr>
                      </w:pPr>
                      <w:r w:rsidRPr="0014775B">
                        <w:rPr>
                          <w:rFonts w:ascii="Book Antiqua" w:eastAsia="Times New Roman" w:hAnsi="Book Antiqua" w:cs="Book Antiqua"/>
                          <w:b/>
                          <w:bCs/>
                          <w:color w:val="auto"/>
                          <w:szCs w:val="20"/>
                        </w:rPr>
                        <w:t>Excused Absences:</w:t>
                      </w:r>
                      <w:r w:rsidRPr="0014775B">
                        <w:rPr>
                          <w:rFonts w:ascii="Book Antiqua" w:eastAsia="Times New Roman" w:hAnsi="Book Antiqua" w:cs="Book Antiqua"/>
                          <w:color w:val="auto"/>
                          <w:szCs w:val="20"/>
                        </w:rPr>
                        <w:t xml:space="preserve">  Students </w:t>
                      </w:r>
                      <w:proofErr w:type="gramStart"/>
                      <w:r w:rsidRPr="0014775B">
                        <w:rPr>
                          <w:rFonts w:ascii="Book Antiqua" w:eastAsia="Times New Roman" w:hAnsi="Book Antiqua" w:cs="Book Antiqua"/>
                          <w:color w:val="auto"/>
                          <w:szCs w:val="20"/>
                        </w:rPr>
                        <w:t>will be expected</w:t>
                      </w:r>
                      <w:proofErr w:type="gramEnd"/>
                      <w:r w:rsidRPr="0014775B">
                        <w:rPr>
                          <w:rFonts w:ascii="Book Antiqua" w:eastAsia="Times New Roman" w:hAnsi="Book Antiqua" w:cs="Book Antiqua"/>
                          <w:color w:val="auto"/>
                          <w:szCs w:val="20"/>
                        </w:rPr>
                        <w:t xml:space="preserve"> to make up </w:t>
                      </w:r>
                      <w:r w:rsidRPr="0014775B">
                        <w:rPr>
                          <w:rFonts w:ascii="Book Antiqua" w:eastAsia="Times New Roman" w:hAnsi="Book Antiqua" w:cs="Book Antiqua"/>
                          <w:color w:val="auto"/>
                          <w:szCs w:val="20"/>
                          <w:u w:val="single"/>
                        </w:rPr>
                        <w:t>all assignments and notes</w:t>
                      </w:r>
                      <w:r w:rsidRPr="0014775B">
                        <w:rPr>
                          <w:rFonts w:ascii="Book Antiqua" w:eastAsia="Times New Roman" w:hAnsi="Book Antiqua" w:cs="Book Antiqua"/>
                          <w:color w:val="auto"/>
                          <w:szCs w:val="20"/>
                        </w:rPr>
                        <w:t xml:space="preserve">.  </w:t>
                      </w:r>
                      <w:r w:rsidRPr="0014775B">
                        <w:rPr>
                          <w:rFonts w:ascii="Book Antiqua" w:eastAsia="Times New Roman" w:hAnsi="Book Antiqua" w:cs="Book Antiqua"/>
                          <w:b/>
                          <w:bCs/>
                          <w:color w:val="auto"/>
                          <w:szCs w:val="20"/>
                        </w:rPr>
                        <w:t xml:space="preserve">Homework that </w:t>
                      </w:r>
                      <w:proofErr w:type="gramStart"/>
                      <w:r w:rsidRPr="0014775B">
                        <w:rPr>
                          <w:rFonts w:ascii="Book Antiqua" w:eastAsia="Times New Roman" w:hAnsi="Book Antiqua" w:cs="Book Antiqua"/>
                          <w:b/>
                          <w:bCs/>
                          <w:color w:val="auto"/>
                          <w:szCs w:val="20"/>
                        </w:rPr>
                        <w:t>was collected</w:t>
                      </w:r>
                      <w:proofErr w:type="gramEnd"/>
                      <w:r w:rsidRPr="0014775B">
                        <w:rPr>
                          <w:rFonts w:ascii="Book Antiqua" w:eastAsia="Times New Roman" w:hAnsi="Book Antiqua" w:cs="Book Antiqua"/>
                          <w:b/>
                          <w:bCs/>
                          <w:color w:val="auto"/>
                          <w:szCs w:val="20"/>
                        </w:rPr>
                        <w:t xml:space="preserve"> during an absence is due within 1 day</w:t>
                      </w:r>
                      <w:r w:rsidRPr="0014775B">
                        <w:rPr>
                          <w:rFonts w:ascii="Book Antiqua" w:eastAsia="Times New Roman" w:hAnsi="Book Antiqua" w:cs="Book Antiqua"/>
                          <w:color w:val="auto"/>
                          <w:szCs w:val="20"/>
                        </w:rPr>
                        <w:t xml:space="preserve"> of the student’s return to receive full credit. It may not be possible to make up some assignments such as Socratic seminars.  </w:t>
                      </w:r>
                    </w:p>
                    <w:p w14:paraId="41364738" w14:textId="77777777" w:rsidR="00404E83" w:rsidRPr="0014775B" w:rsidRDefault="00404E83" w:rsidP="00404E83">
                      <w:pPr>
                        <w:rPr>
                          <w:rFonts w:ascii="Book Antiqua" w:hAnsi="Book Antiqua"/>
                          <w:szCs w:val="20"/>
                        </w:rPr>
                      </w:pPr>
                      <w:r>
                        <w:rPr>
                          <w:rFonts w:ascii="Book Antiqua" w:hAnsi="Book Antiqua"/>
                          <w:b/>
                          <w:bCs/>
                          <w:szCs w:val="20"/>
                        </w:rPr>
                        <w:t>**</w:t>
                      </w:r>
                      <w:r w:rsidRPr="0014775B">
                        <w:rPr>
                          <w:rFonts w:ascii="Book Antiqua" w:hAnsi="Book Antiqua"/>
                          <w:szCs w:val="20"/>
                        </w:rPr>
                        <w:t xml:space="preserve">No late work </w:t>
                      </w:r>
                      <w:proofErr w:type="gramStart"/>
                      <w:r w:rsidRPr="0014775B">
                        <w:rPr>
                          <w:rFonts w:ascii="Book Antiqua" w:hAnsi="Book Antiqua"/>
                          <w:szCs w:val="20"/>
                        </w:rPr>
                        <w:t>will be accepted</w:t>
                      </w:r>
                      <w:proofErr w:type="gramEnd"/>
                      <w:r w:rsidRPr="0014775B">
                        <w:rPr>
                          <w:rFonts w:ascii="Book Antiqua" w:hAnsi="Book Antiqua"/>
                          <w:szCs w:val="20"/>
                        </w:rPr>
                        <w:t xml:space="preserve"> for unexcused absences.  </w:t>
                      </w:r>
                    </w:p>
                    <w:p w14:paraId="5A56F985" w14:textId="77777777" w:rsidR="00404E83" w:rsidRPr="0014775B" w:rsidRDefault="00404E83" w:rsidP="00404E83">
                      <w:pPr>
                        <w:rPr>
                          <w:rFonts w:ascii="Book Antiqua" w:hAnsi="Book Antiqua"/>
                          <w:szCs w:val="20"/>
                        </w:rPr>
                      </w:pPr>
                      <w:r w:rsidRPr="0014775B">
                        <w:rPr>
                          <w:rFonts w:ascii="Book Antiqua" w:hAnsi="Book Antiqua"/>
                          <w:szCs w:val="20"/>
                        </w:rPr>
                        <w:t xml:space="preserve">**Late work </w:t>
                      </w:r>
                      <w:proofErr w:type="gramStart"/>
                      <w:r w:rsidRPr="0014775B">
                        <w:rPr>
                          <w:rFonts w:ascii="Book Antiqua" w:hAnsi="Book Antiqua"/>
                          <w:szCs w:val="20"/>
                        </w:rPr>
                        <w:t>may be turned in</w:t>
                      </w:r>
                      <w:proofErr w:type="gramEnd"/>
                      <w:r w:rsidRPr="0014775B">
                        <w:rPr>
                          <w:rFonts w:ascii="Book Antiqua" w:hAnsi="Book Antiqua"/>
                          <w:szCs w:val="20"/>
                        </w:rPr>
                        <w:t xml:space="preserve"> for 10% off each day late until the unit </w:t>
                      </w:r>
                      <w:proofErr w:type="spellStart"/>
                      <w:r w:rsidRPr="0014775B">
                        <w:rPr>
                          <w:rFonts w:ascii="Book Antiqua" w:hAnsi="Book Antiqua"/>
                          <w:szCs w:val="20"/>
                        </w:rPr>
                        <w:t>assesment</w:t>
                      </w:r>
                      <w:proofErr w:type="spellEnd"/>
                      <w:r w:rsidRPr="0014775B">
                        <w:rPr>
                          <w:rFonts w:ascii="Book Antiqua" w:hAnsi="Book Antiqua"/>
                          <w:szCs w:val="20"/>
                        </w:rPr>
                        <w:t xml:space="preserve">. Weekends count as </w:t>
                      </w:r>
                      <w:r w:rsidRPr="0014775B">
                        <w:rPr>
                          <w:rFonts w:ascii="Book Antiqua" w:hAnsi="Book Antiqua"/>
                          <w:i/>
                          <w:szCs w:val="20"/>
                        </w:rPr>
                        <w:t>two</w:t>
                      </w:r>
                      <w:r w:rsidRPr="0014775B">
                        <w:rPr>
                          <w:rFonts w:ascii="Book Antiqua" w:hAnsi="Book Antiqua"/>
                          <w:szCs w:val="20"/>
                        </w:rPr>
                        <w:t xml:space="preserve"> days late.  No late work </w:t>
                      </w:r>
                      <w:proofErr w:type="gramStart"/>
                      <w:r w:rsidRPr="0014775B">
                        <w:rPr>
                          <w:rFonts w:ascii="Book Antiqua" w:hAnsi="Book Antiqua"/>
                          <w:szCs w:val="20"/>
                        </w:rPr>
                        <w:t>will be accepted</w:t>
                      </w:r>
                      <w:proofErr w:type="gramEnd"/>
                      <w:r w:rsidRPr="0014775B">
                        <w:rPr>
                          <w:rFonts w:ascii="Book Antiqua" w:hAnsi="Book Antiqua"/>
                          <w:szCs w:val="20"/>
                        </w:rPr>
                        <w:t xml:space="preserve"> after the unit test. Late work deductions will stop at 50%.</w:t>
                      </w:r>
                    </w:p>
                    <w:p w14:paraId="55AF5CC6" w14:textId="77777777" w:rsidR="00404E83"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Cs w:val="20"/>
                        </w:rPr>
                      </w:pPr>
                      <w:r w:rsidRPr="0014775B">
                        <w:rPr>
                          <w:rFonts w:ascii="Book Antiqua" w:eastAsia="Times New Roman" w:hAnsi="Book Antiqua" w:cs="Book Antiqua"/>
                          <w:b/>
                          <w:bCs/>
                          <w:color w:val="auto"/>
                          <w:szCs w:val="20"/>
                        </w:rPr>
                        <w:t>Major Projects:</w:t>
                      </w:r>
                      <w:r w:rsidRPr="0014775B">
                        <w:rPr>
                          <w:rFonts w:ascii="Book Antiqua" w:eastAsia="Times New Roman" w:hAnsi="Book Antiqua" w:cs="Book Antiqua"/>
                          <w:color w:val="auto"/>
                          <w:szCs w:val="20"/>
                        </w:rPr>
                        <w:t xml:space="preserve">  Due dates will be given well in advance.  Even if the student is absent on the day the assignment is due, it is the student’s responsibility to </w:t>
                      </w:r>
                      <w:proofErr w:type="gramStart"/>
                      <w:r w:rsidRPr="0014775B">
                        <w:rPr>
                          <w:rFonts w:ascii="Book Antiqua" w:eastAsia="Times New Roman" w:hAnsi="Book Antiqua" w:cs="Book Antiqua"/>
                          <w:color w:val="auto"/>
                          <w:szCs w:val="20"/>
                        </w:rPr>
                        <w:t>make arrangements</w:t>
                      </w:r>
                      <w:proofErr w:type="gramEnd"/>
                      <w:r w:rsidRPr="0014775B">
                        <w:rPr>
                          <w:rFonts w:ascii="Book Antiqua" w:eastAsia="Times New Roman" w:hAnsi="Book Antiqua" w:cs="Book Antiqua"/>
                          <w:color w:val="auto"/>
                          <w:szCs w:val="20"/>
                        </w:rPr>
                        <w:t xml:space="preserve"> for his or her assignment to be turned in prior to the absence. If the assignment allows for it, </w:t>
                      </w:r>
                      <w:r w:rsidRPr="0014775B">
                        <w:rPr>
                          <w:rFonts w:ascii="Book Antiqua" w:eastAsia="Times New Roman" w:hAnsi="Book Antiqua" w:cs="Book Antiqua"/>
                          <w:i/>
                          <w:color w:val="auto"/>
                          <w:szCs w:val="20"/>
                        </w:rPr>
                        <w:t>email your assignment so it is on time!</w:t>
                      </w:r>
                    </w:p>
                    <w:p w14:paraId="438702A1" w14:textId="77777777" w:rsidR="00404E83"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Cs w:val="20"/>
                        </w:rPr>
                      </w:pPr>
                      <w:r>
                        <w:rPr>
                          <w:rFonts w:ascii="Book Antiqua" w:eastAsia="Times New Roman" w:hAnsi="Book Antiqua" w:cs="Book Antiqua"/>
                          <w:b/>
                          <w:color w:val="auto"/>
                          <w:szCs w:val="20"/>
                        </w:rPr>
                        <w:t>Missing Work</w:t>
                      </w:r>
                      <w:r>
                        <w:rPr>
                          <w:rFonts w:ascii="Book Antiqua" w:eastAsia="Times New Roman" w:hAnsi="Book Antiqua" w:cs="Book Antiqua"/>
                          <w:color w:val="auto"/>
                          <w:szCs w:val="20"/>
                        </w:rPr>
                        <w:t>: Will be reflected as an * in the grade book until 2 weeks before quarter/semester grades are reported. It will become a zero at that time.</w:t>
                      </w:r>
                    </w:p>
                    <w:p w14:paraId="2D7CA724" w14:textId="77777777" w:rsidR="00404E83" w:rsidRPr="0014775B"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b/>
                          <w:bCs/>
                          <w:szCs w:val="20"/>
                        </w:rPr>
                      </w:pPr>
                      <w:r>
                        <w:rPr>
                          <w:rFonts w:ascii="Book Antiqua" w:eastAsia="Times New Roman" w:hAnsi="Book Antiqua" w:cs="Book Antiqua"/>
                          <w:b/>
                          <w:color w:val="auto"/>
                          <w:szCs w:val="20"/>
                        </w:rPr>
                        <w:t>Spartan Support:</w:t>
                      </w:r>
                      <w:r>
                        <w:rPr>
                          <w:rFonts w:ascii="Book Antiqua" w:eastAsia="Times New Roman" w:hAnsi="Book Antiqua" w:cs="Book Antiqua"/>
                          <w:color w:val="auto"/>
                          <w:szCs w:val="20"/>
                        </w:rPr>
                        <w:t xml:space="preserve"> Spartan support will be assigned when a student has more than </w:t>
                      </w:r>
                      <w:proofErr w:type="gramStart"/>
                      <w:r>
                        <w:rPr>
                          <w:rFonts w:ascii="Book Antiqua" w:eastAsia="Times New Roman" w:hAnsi="Book Antiqua" w:cs="Book Antiqua"/>
                          <w:color w:val="auto"/>
                          <w:szCs w:val="20"/>
                        </w:rPr>
                        <w:t>1</w:t>
                      </w:r>
                      <w:proofErr w:type="gramEnd"/>
                      <w:r>
                        <w:rPr>
                          <w:rFonts w:ascii="Book Antiqua" w:eastAsia="Times New Roman" w:hAnsi="Book Antiqua" w:cs="Book Antiqua"/>
                          <w:color w:val="auto"/>
                          <w:szCs w:val="20"/>
                        </w:rPr>
                        <w:t xml:space="preserve"> assignment missing.</w:t>
                      </w:r>
                      <w:r w:rsidRPr="0014775B">
                        <w:rPr>
                          <w:rFonts w:ascii="Book Antiqua" w:hAnsi="Book Antiqua" w:cs="Arial"/>
                          <w:szCs w:val="20"/>
                        </w:rPr>
                        <w:t xml:space="preserve"> </w:t>
                      </w:r>
                    </w:p>
                    <w:p w14:paraId="68C195AA" w14:textId="04A9A3EA" w:rsidR="002D1A61" w:rsidRPr="005B5C1F" w:rsidRDefault="002D1A61">
                      <w:pPr>
                        <w:rPr>
                          <w:rFonts w:ascii="Book Antiqua" w:eastAsia="Times New Roman" w:hAnsi="Book Antiqua" w:cs="Book Antiqua"/>
                          <w:b/>
                          <w:bCs/>
                          <w:sz w:val="22"/>
                          <w:szCs w:val="22"/>
                        </w:rPr>
                      </w:pPr>
                    </w:p>
                  </w:txbxContent>
                </v:textbox>
                <w10:wrap type="through"/>
              </v:shape>
            </w:pict>
          </mc:Fallback>
        </mc:AlternateContent>
      </w:r>
      <w:r w:rsidR="00C827C3" w:rsidRPr="004F3045">
        <w:rPr>
          <w:rFonts w:ascii="Book Antiqua" w:hAnsi="Book Antiqua"/>
          <w:b/>
          <w:szCs w:val="20"/>
        </w:rPr>
        <w:t>Materials</w:t>
      </w:r>
      <w:r w:rsidR="00C827C3" w:rsidRPr="004F3045">
        <w:rPr>
          <w:rFonts w:ascii="Book Antiqua" w:hAnsi="Book Antiqua"/>
          <w:szCs w:val="20"/>
        </w:rPr>
        <w:t xml:space="preserve">:  Students will need the following materials in class EVERY DAY.  </w:t>
      </w:r>
      <w:r w:rsidR="00C827C3" w:rsidRPr="004F3045">
        <w:rPr>
          <w:rFonts w:ascii="Book Antiqua" w:hAnsi="Book Antiqua"/>
          <w:i/>
          <w:szCs w:val="20"/>
        </w:rPr>
        <w:t>Please obtain and bring these materials as soon as possible.</w:t>
      </w:r>
    </w:p>
    <w:p w14:paraId="35E33A7A" w14:textId="6AF949BB" w:rsidR="00C827C3" w:rsidRPr="004F3045" w:rsidRDefault="00C42DBF" w:rsidP="00C827C3">
      <w:pPr>
        <w:numPr>
          <w:ilvl w:val="0"/>
          <w:numId w:val="1"/>
        </w:numPr>
        <w:tabs>
          <w:tab w:val="clear" w:pos="144"/>
          <w:tab w:val="num" w:pos="288"/>
        </w:tabs>
        <w:ind w:left="288" w:hanging="144"/>
        <w:rPr>
          <w:rFonts w:ascii="Book Antiqua" w:hAnsi="Book Antiqua"/>
          <w:szCs w:val="20"/>
        </w:rPr>
      </w:pPr>
      <w:r>
        <w:rPr>
          <w:rFonts w:ascii="Book Antiqua" w:hAnsi="Book Antiqua"/>
          <w:szCs w:val="20"/>
        </w:rPr>
        <w:t>Writing implements</w:t>
      </w:r>
    </w:p>
    <w:p w14:paraId="694730B6" w14:textId="403608D1" w:rsidR="00C827C3" w:rsidRPr="004F3045" w:rsidRDefault="00C827C3" w:rsidP="00C827C3">
      <w:pPr>
        <w:numPr>
          <w:ilvl w:val="0"/>
          <w:numId w:val="1"/>
        </w:numPr>
        <w:tabs>
          <w:tab w:val="clear" w:pos="144"/>
          <w:tab w:val="num" w:pos="288"/>
        </w:tabs>
        <w:ind w:left="288" w:hanging="144"/>
        <w:rPr>
          <w:rFonts w:ascii="Book Antiqua" w:hAnsi="Book Antiqua"/>
          <w:szCs w:val="20"/>
        </w:rPr>
      </w:pPr>
      <w:r w:rsidRPr="004F3045">
        <w:rPr>
          <w:rFonts w:ascii="Book Antiqua" w:hAnsi="Book Antiqua"/>
          <w:szCs w:val="20"/>
        </w:rPr>
        <w:t xml:space="preserve">A </w:t>
      </w:r>
      <w:r w:rsidRPr="004F3045">
        <w:rPr>
          <w:rFonts w:ascii="Book Antiqua" w:hAnsi="Book Antiqua"/>
          <w:b/>
          <w:szCs w:val="20"/>
          <w:u w:val="single"/>
        </w:rPr>
        <w:t>Drama Folder</w:t>
      </w:r>
      <w:r w:rsidRPr="004F3045">
        <w:rPr>
          <w:rFonts w:ascii="Book Antiqua" w:hAnsi="Book Antiqua"/>
          <w:b/>
          <w:szCs w:val="20"/>
        </w:rPr>
        <w:t xml:space="preserve"> </w:t>
      </w:r>
      <w:r w:rsidRPr="004F3045">
        <w:rPr>
          <w:rFonts w:ascii="Book Antiqua" w:hAnsi="Book Antiqua"/>
          <w:szCs w:val="20"/>
        </w:rPr>
        <w:t>to hold all handouts, scripts, and notes</w:t>
      </w:r>
    </w:p>
    <w:p w14:paraId="6B24A083" w14:textId="0FA34978" w:rsidR="00C827C3" w:rsidRPr="004F3045" w:rsidRDefault="00C827C3" w:rsidP="00C827C3">
      <w:pPr>
        <w:numPr>
          <w:ilvl w:val="0"/>
          <w:numId w:val="1"/>
        </w:numPr>
        <w:tabs>
          <w:tab w:val="clear" w:pos="144"/>
          <w:tab w:val="num" w:pos="288"/>
        </w:tabs>
        <w:ind w:left="288" w:hanging="144"/>
        <w:rPr>
          <w:rFonts w:ascii="Book Antiqua" w:hAnsi="Book Antiqua"/>
          <w:szCs w:val="20"/>
        </w:rPr>
      </w:pPr>
      <w:r w:rsidRPr="004F3045">
        <w:rPr>
          <w:rFonts w:ascii="Book Antiqua" w:hAnsi="Book Antiqua"/>
          <w:b/>
          <w:szCs w:val="20"/>
          <w:u w:val="single"/>
        </w:rPr>
        <w:t>Appropriate class clothing</w:t>
      </w:r>
      <w:r w:rsidRPr="004F3045">
        <w:rPr>
          <w:rFonts w:ascii="Book Antiqua" w:hAnsi="Book Antiqua"/>
          <w:szCs w:val="20"/>
        </w:rPr>
        <w:t xml:space="preserve"> to allow for full movement and participation (gym clothes). I will inform you of days in which you will need to </w:t>
      </w:r>
      <w:r w:rsidR="00EA3CC5" w:rsidRPr="004F3045">
        <w:rPr>
          <w:rFonts w:ascii="Book Antiqua" w:hAnsi="Book Antiqua"/>
          <w:szCs w:val="20"/>
        </w:rPr>
        <w:t>change for class.</w:t>
      </w:r>
    </w:p>
    <w:p w14:paraId="772EBF17" w14:textId="4D1123AE" w:rsidR="00EA3CC5" w:rsidRPr="004F3045" w:rsidRDefault="00EA3CC5" w:rsidP="00EA3CC5">
      <w:pPr>
        <w:numPr>
          <w:ilvl w:val="0"/>
          <w:numId w:val="1"/>
        </w:numPr>
        <w:tabs>
          <w:tab w:val="clear" w:pos="144"/>
          <w:tab w:val="num" w:pos="288"/>
        </w:tabs>
        <w:ind w:left="288" w:hanging="144"/>
        <w:rPr>
          <w:rFonts w:ascii="Book Antiqua" w:hAnsi="Book Antiqua"/>
          <w:szCs w:val="20"/>
        </w:rPr>
      </w:pPr>
      <w:r w:rsidRPr="004F3045">
        <w:rPr>
          <w:rFonts w:ascii="Book Antiqua" w:hAnsi="Book Antiqua"/>
          <w:szCs w:val="20"/>
        </w:rPr>
        <w:t xml:space="preserve">Periodically, you may want to have </w:t>
      </w:r>
      <w:r w:rsidRPr="004F3045">
        <w:rPr>
          <w:rFonts w:ascii="Book Antiqua" w:hAnsi="Book Antiqua"/>
          <w:b/>
          <w:szCs w:val="20"/>
          <w:u w:val="single"/>
        </w:rPr>
        <w:t>art supplies</w:t>
      </w:r>
      <w:r w:rsidR="00152E3D" w:rsidRPr="004F3045">
        <w:rPr>
          <w:rFonts w:ascii="Book Antiqua" w:hAnsi="Book Antiqua"/>
          <w:szCs w:val="20"/>
        </w:rPr>
        <w:t xml:space="preserve"> </w:t>
      </w:r>
      <w:r w:rsidR="00A15309" w:rsidRPr="004F3045">
        <w:rPr>
          <w:rFonts w:ascii="Book Antiqua" w:hAnsi="Book Antiqua"/>
          <w:szCs w:val="20"/>
        </w:rPr>
        <w:t>(markers, colored pencils, etc.</w:t>
      </w:r>
      <w:r w:rsidRPr="004F3045">
        <w:rPr>
          <w:rFonts w:ascii="Book Antiqua" w:hAnsi="Book Antiqua"/>
          <w:szCs w:val="20"/>
        </w:rPr>
        <w:t>) available.</w:t>
      </w:r>
      <w:r w:rsidRPr="004F3045">
        <w:rPr>
          <w:rFonts w:ascii="Book Antiqua" w:hAnsi="Book Antiqua"/>
          <w:i/>
          <w:szCs w:val="20"/>
        </w:rPr>
        <w:t xml:space="preserve"> </w:t>
      </w:r>
      <w:r w:rsidRPr="004F3045">
        <w:rPr>
          <w:rFonts w:ascii="Book Antiqua" w:hAnsi="Book Antiqua"/>
          <w:szCs w:val="20"/>
        </w:rPr>
        <w:t>I will inform you when such materials will be necessary.</w:t>
      </w:r>
    </w:p>
    <w:p w14:paraId="5765DF26" w14:textId="3CCEC6B9" w:rsidR="00C827C3" w:rsidRPr="004F3045" w:rsidRDefault="00C827C3" w:rsidP="00C827C3">
      <w:pPr>
        <w:numPr>
          <w:ilvl w:val="0"/>
          <w:numId w:val="1"/>
        </w:numPr>
        <w:tabs>
          <w:tab w:val="clear" w:pos="144"/>
          <w:tab w:val="num" w:pos="288"/>
        </w:tabs>
        <w:ind w:left="288" w:hanging="144"/>
        <w:rPr>
          <w:rFonts w:ascii="Book Antiqua" w:hAnsi="Book Antiqua"/>
          <w:szCs w:val="20"/>
        </w:rPr>
      </w:pPr>
      <w:r w:rsidRPr="004F3045">
        <w:rPr>
          <w:rFonts w:ascii="Book Antiqua" w:hAnsi="Book Antiqua"/>
          <w:szCs w:val="20"/>
        </w:rPr>
        <w:t xml:space="preserve">An </w:t>
      </w:r>
      <w:r w:rsidRPr="004F3045">
        <w:rPr>
          <w:rFonts w:ascii="Book Antiqua" w:hAnsi="Book Antiqua"/>
          <w:b/>
          <w:szCs w:val="20"/>
          <w:u w:val="single"/>
        </w:rPr>
        <w:t>assignment calendar</w:t>
      </w:r>
      <w:r w:rsidRPr="004F3045">
        <w:rPr>
          <w:rFonts w:ascii="Book Antiqua" w:hAnsi="Book Antiqua"/>
          <w:szCs w:val="20"/>
        </w:rPr>
        <w:t xml:space="preserve"> or personal planner</w:t>
      </w:r>
      <w:r w:rsidR="00B11527" w:rsidRPr="004F3045">
        <w:rPr>
          <w:rFonts w:ascii="Book Antiqua" w:hAnsi="Book Antiqua"/>
          <w:szCs w:val="20"/>
        </w:rPr>
        <w:t>.</w:t>
      </w:r>
      <w:r w:rsidRPr="004F3045">
        <w:rPr>
          <w:rFonts w:ascii="Book Antiqua" w:hAnsi="Book Antiqua"/>
          <w:szCs w:val="20"/>
        </w:rPr>
        <w:t xml:space="preserve"> </w:t>
      </w:r>
    </w:p>
    <w:p w14:paraId="675C9F06" w14:textId="77777777" w:rsidR="00EA3CC5" w:rsidRPr="004F3045" w:rsidRDefault="00EA3CC5" w:rsidP="00117429">
      <w:pPr>
        <w:rPr>
          <w:rFonts w:ascii="Book Antiqua" w:hAnsi="Book Antiqua"/>
          <w:szCs w:val="20"/>
        </w:rPr>
      </w:pPr>
    </w:p>
    <w:p w14:paraId="674DA363" w14:textId="77777777" w:rsidR="00EA3CC5" w:rsidRPr="004F3045" w:rsidRDefault="00EA3CC5" w:rsidP="00117429">
      <w:pPr>
        <w:rPr>
          <w:rFonts w:ascii="Book Antiqua" w:hAnsi="Book Antiqua"/>
          <w:szCs w:val="20"/>
        </w:rPr>
      </w:pPr>
      <w:r w:rsidRPr="004F3045">
        <w:rPr>
          <w:rFonts w:ascii="Book Antiqua" w:hAnsi="Book Antiqua"/>
          <w:b/>
          <w:szCs w:val="20"/>
        </w:rPr>
        <w:t>Assignments:</w:t>
      </w:r>
    </w:p>
    <w:p w14:paraId="56D2850D" w14:textId="65472521" w:rsidR="00EF5CC0" w:rsidRPr="004F3045" w:rsidRDefault="00EA3CC5" w:rsidP="00714507">
      <w:pPr>
        <w:rPr>
          <w:rFonts w:ascii="Book Antiqua" w:hAnsi="Book Antiqua"/>
          <w:szCs w:val="20"/>
        </w:rPr>
      </w:pPr>
      <w:r w:rsidRPr="004F3045">
        <w:rPr>
          <w:rFonts w:ascii="Book Antiqua" w:hAnsi="Book Antiqua"/>
          <w:szCs w:val="20"/>
        </w:rPr>
        <w:t xml:space="preserve">Throughout the year, </w:t>
      </w:r>
      <w:r w:rsidRPr="004F3045">
        <w:rPr>
          <w:rFonts w:ascii="Book Antiqua" w:hAnsi="Book Antiqua"/>
          <w:b/>
          <w:szCs w:val="20"/>
        </w:rPr>
        <w:t>your primary assignments will be based in performance and participation</w:t>
      </w:r>
      <w:r w:rsidRPr="004F3045">
        <w:rPr>
          <w:rFonts w:ascii="Book Antiqua" w:hAnsi="Book Antiqua"/>
          <w:szCs w:val="20"/>
        </w:rPr>
        <w:t xml:space="preserve">. </w:t>
      </w:r>
      <w:r w:rsidRPr="004F3045">
        <w:rPr>
          <w:rFonts w:ascii="Book Antiqua" w:hAnsi="Book Antiqua"/>
          <w:i/>
          <w:szCs w:val="20"/>
        </w:rPr>
        <w:t>However,</w:t>
      </w:r>
      <w:r w:rsidRPr="004F3045">
        <w:rPr>
          <w:rFonts w:ascii="Book Antiqua" w:hAnsi="Book Antiqua"/>
          <w:szCs w:val="20"/>
        </w:rPr>
        <w:t xml:space="preserve"> you will also have a few projects, mandatory production attendance and reviews, and a final small-group performance. Refer to the grade breakdown section for descriptions of the corresponding weights. </w:t>
      </w:r>
    </w:p>
    <w:p w14:paraId="756841EB" w14:textId="77777777" w:rsidR="00EF5CC0" w:rsidRPr="004F3045" w:rsidRDefault="00EF5CC0" w:rsidP="00714507">
      <w:pPr>
        <w:rPr>
          <w:rFonts w:ascii="Book Antiqua" w:hAnsi="Book Antiqua"/>
          <w:szCs w:val="20"/>
        </w:rPr>
      </w:pPr>
    </w:p>
    <w:p w14:paraId="1D55F231" w14:textId="2ABD5919" w:rsidR="00EF5CC0" w:rsidRPr="004F3045" w:rsidRDefault="00714507" w:rsidP="008D63A3">
      <w:pPr>
        <w:rPr>
          <w:rFonts w:ascii="Book Antiqua" w:hAnsi="Book Antiqua"/>
          <w:szCs w:val="20"/>
        </w:rPr>
      </w:pPr>
      <w:r w:rsidRPr="004F3045">
        <w:rPr>
          <w:rFonts w:ascii="Book Antiqua" w:hAnsi="Book Antiqua"/>
          <w:b/>
          <w:szCs w:val="20"/>
        </w:rPr>
        <w:t>Written Work</w:t>
      </w:r>
      <w:r w:rsidRPr="004F3045">
        <w:rPr>
          <w:rFonts w:ascii="Book Antiqua" w:hAnsi="Book Antiqua"/>
          <w:szCs w:val="20"/>
        </w:rPr>
        <w:t>:  Please note that all writing assignments</w:t>
      </w:r>
      <w:r w:rsidR="000F146B" w:rsidRPr="004F3045">
        <w:rPr>
          <w:rFonts w:ascii="Book Antiqua" w:hAnsi="Book Antiqua"/>
          <w:szCs w:val="20"/>
        </w:rPr>
        <w:t xml:space="preserve"> (production reviews)</w:t>
      </w:r>
      <w:r w:rsidRPr="004F3045">
        <w:rPr>
          <w:rFonts w:ascii="Book Antiqua" w:hAnsi="Book Antiqua"/>
          <w:szCs w:val="20"/>
        </w:rPr>
        <w:t xml:space="preserve"> MUST be typed</w:t>
      </w:r>
      <w:r w:rsidR="00C42993" w:rsidRPr="004F3045">
        <w:rPr>
          <w:rFonts w:ascii="Book Antiqua" w:hAnsi="Book Antiqua"/>
          <w:szCs w:val="20"/>
        </w:rPr>
        <w:t>.</w:t>
      </w:r>
    </w:p>
    <w:p w14:paraId="4D7FCA4C" w14:textId="763F7227" w:rsidR="004F3045" w:rsidRDefault="004F3045" w:rsidP="004F3045">
      <w:pPr>
        <w:pStyle w:val="ListParagraph"/>
        <w:numPr>
          <w:ilvl w:val="0"/>
          <w:numId w:val="4"/>
        </w:numPr>
        <w:rPr>
          <w:rFonts w:ascii="Book Antiqua" w:hAnsi="Book Antiqua"/>
          <w:szCs w:val="20"/>
        </w:rPr>
      </w:pPr>
      <w:r w:rsidRPr="004F3045">
        <w:rPr>
          <w:rFonts w:ascii="Book Antiqua" w:hAnsi="Book Antiqua"/>
          <w:szCs w:val="20"/>
        </w:rPr>
        <w:t>Students will complete one production review per Skyline production, which is due the Friday after the show closes. There are three productions per year – one during first semester and two during second semester.</w:t>
      </w:r>
    </w:p>
    <w:p w14:paraId="10DA0B2E" w14:textId="7E120230" w:rsidR="008D63A3" w:rsidRPr="004F3045" w:rsidRDefault="008D63A3" w:rsidP="008D63A3">
      <w:pPr>
        <w:rPr>
          <w:rFonts w:ascii="Book Antiqua" w:hAnsi="Book Antiqua"/>
          <w:szCs w:val="20"/>
        </w:rPr>
      </w:pPr>
      <w:r w:rsidRPr="004F3045">
        <w:rPr>
          <w:rFonts w:ascii="Book Antiqua" w:hAnsi="Book Antiqua"/>
          <w:b/>
          <w:szCs w:val="20"/>
        </w:rPr>
        <w:lastRenderedPageBreak/>
        <w:t>Participation</w:t>
      </w:r>
      <w:r w:rsidRPr="004F3045">
        <w:rPr>
          <w:rFonts w:ascii="Book Antiqua" w:hAnsi="Book Antiqua"/>
          <w:szCs w:val="20"/>
        </w:rPr>
        <w:t>:  The presence, curiosity, integrity and cooperation of all students are important to the success of everyone in the classroom. Students will be evaluated on various aspects, which include (but are not limited to):</w:t>
      </w:r>
    </w:p>
    <w:p w14:paraId="17EB9D42" w14:textId="48F948F0" w:rsidR="008D63A3" w:rsidRPr="004F3045" w:rsidRDefault="00C42DBF" w:rsidP="008D63A3">
      <w:pPr>
        <w:numPr>
          <w:ilvl w:val="0"/>
          <w:numId w:val="2"/>
        </w:numPr>
        <w:tabs>
          <w:tab w:val="clear" w:pos="144"/>
          <w:tab w:val="num" w:pos="288"/>
        </w:tabs>
        <w:ind w:left="288" w:hanging="144"/>
        <w:rPr>
          <w:rFonts w:ascii="Book Antiqua" w:hAnsi="Book Antiqua"/>
          <w:szCs w:val="20"/>
        </w:rPr>
      </w:pPr>
      <w:r w:rsidRPr="004F3045">
        <w:rPr>
          <w:rFonts w:ascii="Book Antiqua" w:hAnsi="Book Antiqua"/>
          <w:noProof/>
          <w:szCs w:val="20"/>
        </w:rPr>
        <w:drawing>
          <wp:anchor distT="0" distB="0" distL="114300" distR="114300" simplePos="0" relativeHeight="251662336" behindDoc="1" locked="0" layoutInCell="1" allowOverlap="1" wp14:anchorId="48F8ABA4" wp14:editId="1E6FEB51">
            <wp:simplePos x="0" y="0"/>
            <wp:positionH relativeFrom="column">
              <wp:posOffset>4914900</wp:posOffset>
            </wp:positionH>
            <wp:positionV relativeFrom="paragraph">
              <wp:posOffset>5080</wp:posOffset>
            </wp:positionV>
            <wp:extent cx="914400" cy="1115695"/>
            <wp:effectExtent l="0" t="0" r="0" b="1905"/>
            <wp:wrapNone/>
            <wp:docPr id="7" name="Picture 7" descr="Macintosh HD:Users:Hannah: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nah:Desktop:images-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A3" w:rsidRPr="004F3045">
        <w:rPr>
          <w:rFonts w:ascii="Book Antiqua" w:hAnsi="Book Antiqua"/>
          <w:szCs w:val="20"/>
        </w:rPr>
        <w:t>Actor and Ensemble Warm-Ups</w:t>
      </w:r>
    </w:p>
    <w:p w14:paraId="44FCB3A2" w14:textId="77777777" w:rsidR="008D63A3" w:rsidRPr="004F3045" w:rsidRDefault="008D63A3" w:rsidP="008D63A3">
      <w:pPr>
        <w:numPr>
          <w:ilvl w:val="0"/>
          <w:numId w:val="2"/>
        </w:numPr>
        <w:tabs>
          <w:tab w:val="clear" w:pos="144"/>
          <w:tab w:val="num" w:pos="288"/>
        </w:tabs>
        <w:ind w:left="288" w:hanging="144"/>
        <w:rPr>
          <w:rFonts w:ascii="Book Antiqua" w:hAnsi="Book Antiqua"/>
          <w:szCs w:val="20"/>
        </w:rPr>
      </w:pPr>
      <w:r w:rsidRPr="004F3045">
        <w:rPr>
          <w:rFonts w:ascii="Book Antiqua" w:hAnsi="Book Antiqua"/>
          <w:szCs w:val="20"/>
        </w:rPr>
        <w:t>Full immersion in improvisational and performance games/activities</w:t>
      </w:r>
    </w:p>
    <w:p w14:paraId="2D8432B5" w14:textId="77777777" w:rsidR="008D63A3" w:rsidRPr="004F3045" w:rsidRDefault="008D63A3" w:rsidP="008D63A3">
      <w:pPr>
        <w:numPr>
          <w:ilvl w:val="0"/>
          <w:numId w:val="2"/>
        </w:numPr>
        <w:tabs>
          <w:tab w:val="clear" w:pos="144"/>
          <w:tab w:val="num" w:pos="288"/>
        </w:tabs>
        <w:ind w:left="288" w:hanging="144"/>
        <w:rPr>
          <w:rFonts w:ascii="Book Antiqua" w:hAnsi="Book Antiqua"/>
          <w:szCs w:val="20"/>
        </w:rPr>
      </w:pPr>
      <w:r w:rsidRPr="004F3045">
        <w:rPr>
          <w:rFonts w:ascii="Book Antiqua" w:hAnsi="Book Antiqua"/>
          <w:szCs w:val="20"/>
        </w:rPr>
        <w:t>Discussion</w:t>
      </w:r>
    </w:p>
    <w:p w14:paraId="439A0FF6" w14:textId="77777777" w:rsidR="008D63A3" w:rsidRPr="004F3045" w:rsidRDefault="008D63A3" w:rsidP="008D63A3">
      <w:pPr>
        <w:numPr>
          <w:ilvl w:val="0"/>
          <w:numId w:val="2"/>
        </w:numPr>
        <w:tabs>
          <w:tab w:val="clear" w:pos="144"/>
          <w:tab w:val="num" w:pos="288"/>
        </w:tabs>
        <w:ind w:left="288" w:hanging="144"/>
        <w:rPr>
          <w:rFonts w:ascii="Book Antiqua" w:hAnsi="Book Antiqua"/>
          <w:szCs w:val="20"/>
        </w:rPr>
      </w:pPr>
      <w:r w:rsidRPr="004F3045">
        <w:rPr>
          <w:rFonts w:ascii="Book Antiqua" w:hAnsi="Book Antiqua"/>
          <w:szCs w:val="20"/>
        </w:rPr>
        <w:t>Preparedness for class</w:t>
      </w:r>
    </w:p>
    <w:p w14:paraId="086331C7" w14:textId="6AAF5AA7" w:rsidR="008D63A3" w:rsidRPr="004F3045" w:rsidRDefault="008D63A3" w:rsidP="008D63A3">
      <w:pPr>
        <w:numPr>
          <w:ilvl w:val="0"/>
          <w:numId w:val="2"/>
        </w:numPr>
        <w:tabs>
          <w:tab w:val="clear" w:pos="144"/>
          <w:tab w:val="num" w:pos="288"/>
        </w:tabs>
        <w:ind w:left="288" w:hanging="144"/>
        <w:rPr>
          <w:rFonts w:ascii="Book Antiqua" w:hAnsi="Book Antiqua"/>
          <w:szCs w:val="20"/>
        </w:rPr>
      </w:pPr>
      <w:r w:rsidRPr="004F3045">
        <w:rPr>
          <w:rFonts w:ascii="Book Antiqua" w:hAnsi="Book Antiqua"/>
          <w:szCs w:val="20"/>
        </w:rPr>
        <w:t>Respect for the teacher and fellow students</w:t>
      </w:r>
    </w:p>
    <w:p w14:paraId="21171A33" w14:textId="77777777" w:rsidR="00503C3C" w:rsidRPr="004F3045" w:rsidRDefault="00503C3C" w:rsidP="008D63A3">
      <w:pPr>
        <w:rPr>
          <w:rFonts w:ascii="Book Antiqua" w:hAnsi="Book Antiqua"/>
          <w:szCs w:val="20"/>
        </w:rPr>
      </w:pPr>
    </w:p>
    <w:p w14:paraId="0BE11B1E" w14:textId="77777777" w:rsidR="008D63A3" w:rsidRPr="004F3045" w:rsidRDefault="008D63A3" w:rsidP="008D63A3">
      <w:pPr>
        <w:rPr>
          <w:rFonts w:ascii="Book Antiqua" w:hAnsi="Book Antiqua"/>
          <w:b/>
          <w:szCs w:val="20"/>
        </w:rPr>
      </w:pPr>
      <w:r w:rsidRPr="004F3045">
        <w:rPr>
          <w:rFonts w:ascii="Book Antiqua" w:hAnsi="Book Antiqua"/>
          <w:b/>
          <w:szCs w:val="20"/>
        </w:rPr>
        <w:t>CONDUCT POLICIES:</w:t>
      </w:r>
    </w:p>
    <w:p w14:paraId="55DA0F3C" w14:textId="77777777" w:rsidR="008D63A3" w:rsidRPr="004F3045" w:rsidRDefault="008D63A3" w:rsidP="008D63A3">
      <w:pPr>
        <w:rPr>
          <w:rFonts w:ascii="Book Antiqua" w:hAnsi="Book Antiqua"/>
          <w:b/>
          <w:szCs w:val="20"/>
        </w:rPr>
      </w:pPr>
      <w:r w:rsidRPr="004F3045">
        <w:rPr>
          <w:rFonts w:ascii="Book Antiqua" w:hAnsi="Book Antiqua"/>
          <w:b/>
          <w:szCs w:val="20"/>
        </w:rPr>
        <w:t>Cell Phones and iPods/Music Players:</w:t>
      </w:r>
    </w:p>
    <w:p w14:paraId="298759A0" w14:textId="7B7C2F26" w:rsidR="008D63A3" w:rsidRDefault="008D63A3" w:rsidP="008D63A3">
      <w:pPr>
        <w:ind w:left="720"/>
        <w:rPr>
          <w:rFonts w:ascii="Book Antiqua" w:hAnsi="Book Antiqua"/>
          <w:szCs w:val="20"/>
        </w:rPr>
      </w:pPr>
      <w:r w:rsidRPr="004F3045">
        <w:rPr>
          <w:rFonts w:ascii="Book Antiqua" w:hAnsi="Book Antiqua"/>
          <w:szCs w:val="20"/>
        </w:rPr>
        <w:t xml:space="preserve">Cell phones will NOT be permitted </w:t>
      </w:r>
      <w:r w:rsidR="00901424" w:rsidRPr="004F3045">
        <w:rPr>
          <w:rFonts w:ascii="Book Antiqua" w:hAnsi="Book Antiqua"/>
          <w:szCs w:val="20"/>
        </w:rPr>
        <w:t xml:space="preserve">during activities </w:t>
      </w:r>
      <w:r w:rsidRPr="004F3045">
        <w:rPr>
          <w:rFonts w:ascii="Book Antiqua" w:hAnsi="Book Antiqua"/>
          <w:szCs w:val="20"/>
        </w:rPr>
        <w:t>in class. If I see</w:t>
      </w:r>
      <w:r w:rsidR="008671DC">
        <w:rPr>
          <w:rFonts w:ascii="Book Antiqua" w:hAnsi="Book Antiqua"/>
          <w:szCs w:val="20"/>
        </w:rPr>
        <w:t xml:space="preserve"> a cell phone being used</w:t>
      </w:r>
      <w:r w:rsidRPr="004F3045">
        <w:rPr>
          <w:rFonts w:ascii="Book Antiqua" w:hAnsi="Book Antiqua"/>
          <w:szCs w:val="20"/>
        </w:rPr>
        <w:t xml:space="preserve"> or hear a cell phone in </w:t>
      </w:r>
      <w:proofErr w:type="gramStart"/>
      <w:r w:rsidRPr="004F3045">
        <w:rPr>
          <w:rFonts w:ascii="Book Antiqua" w:hAnsi="Book Antiqua"/>
          <w:szCs w:val="20"/>
        </w:rPr>
        <w:t>class</w:t>
      </w:r>
      <w:proofErr w:type="gramEnd"/>
      <w:r w:rsidRPr="004F3045">
        <w:rPr>
          <w:rFonts w:ascii="Book Antiqua" w:hAnsi="Book Antiqua"/>
          <w:szCs w:val="20"/>
        </w:rPr>
        <w:t xml:space="preserve"> I will confiscate the electronic device and hold it until the end of class. Repeated offenses will reflect in participation/performance grades.</w:t>
      </w:r>
    </w:p>
    <w:p w14:paraId="74745AF9" w14:textId="77777777" w:rsidR="00EC1002" w:rsidRPr="00A93FC4" w:rsidRDefault="00EC1002" w:rsidP="00EC1002">
      <w:pPr>
        <w:rPr>
          <w:rFonts w:ascii="Book Antiqua" w:hAnsi="Book Antiqua"/>
          <w:b/>
          <w:szCs w:val="20"/>
        </w:rPr>
      </w:pPr>
      <w:r>
        <w:rPr>
          <w:rFonts w:ascii="Book Antiqua" w:hAnsi="Book Antiqua"/>
          <w:b/>
          <w:szCs w:val="20"/>
        </w:rPr>
        <w:t>Laptops</w:t>
      </w:r>
      <w:r w:rsidRPr="00A93FC4">
        <w:rPr>
          <w:rFonts w:ascii="Book Antiqua" w:hAnsi="Book Antiqua"/>
          <w:b/>
          <w:szCs w:val="20"/>
        </w:rPr>
        <w:t>:</w:t>
      </w:r>
    </w:p>
    <w:p w14:paraId="07904F8F" w14:textId="23C2D8B2" w:rsidR="00EC1002" w:rsidRPr="00EC1002" w:rsidRDefault="00EC1002" w:rsidP="00EC1002">
      <w:pPr>
        <w:numPr>
          <w:ilvl w:val="0"/>
          <w:numId w:val="9"/>
        </w:numPr>
        <w:rPr>
          <w:rFonts w:ascii="Book Antiqua" w:hAnsi="Book Antiqua"/>
          <w:szCs w:val="20"/>
        </w:rPr>
      </w:pPr>
      <w:r>
        <w:rPr>
          <w:rFonts w:ascii="Book Antiqua" w:hAnsi="Book Antiqua"/>
          <w:szCs w:val="20"/>
        </w:rPr>
        <w:t>Laptops</w:t>
      </w:r>
      <w:r w:rsidRPr="00A93FC4">
        <w:rPr>
          <w:rFonts w:ascii="Book Antiqua" w:hAnsi="Book Antiqua"/>
          <w:szCs w:val="20"/>
        </w:rPr>
        <w:t xml:space="preserve"> </w:t>
      </w:r>
      <w:proofErr w:type="gramStart"/>
      <w:r w:rsidRPr="00A93FC4">
        <w:rPr>
          <w:rFonts w:ascii="Book Antiqua" w:hAnsi="Book Antiqua"/>
          <w:szCs w:val="20"/>
        </w:rPr>
        <w:t xml:space="preserve">will </w:t>
      </w:r>
      <w:r>
        <w:rPr>
          <w:rFonts w:ascii="Book Antiqua" w:hAnsi="Book Antiqua"/>
          <w:szCs w:val="20"/>
        </w:rPr>
        <w:t>not</w:t>
      </w:r>
      <w:r w:rsidRPr="00A93FC4">
        <w:rPr>
          <w:rFonts w:ascii="Book Antiqua" w:hAnsi="Book Antiqua"/>
          <w:szCs w:val="20"/>
        </w:rPr>
        <w:t xml:space="preserve"> be permitted</w:t>
      </w:r>
      <w:proofErr w:type="gramEnd"/>
      <w:r w:rsidRPr="00A93FC4">
        <w:rPr>
          <w:rFonts w:ascii="Book Antiqua" w:hAnsi="Book Antiqua"/>
          <w:szCs w:val="20"/>
        </w:rPr>
        <w:t xml:space="preserve"> in class</w:t>
      </w:r>
      <w:r>
        <w:rPr>
          <w:rFonts w:ascii="Book Antiqua" w:hAnsi="Book Antiqua"/>
          <w:szCs w:val="20"/>
        </w:rPr>
        <w:t xml:space="preserve"> unless we are working with computer carts. Experience and studies suggest that the negatives of laptop use in class outweigh the positives. If you are taking enough notes to need a laptop, you are spending too much time taking notes and not enough time engaging with the material, the teacher, and your classmates. You are also missing the valuable step of synthesis in your note taking.</w:t>
      </w:r>
    </w:p>
    <w:p w14:paraId="48860705" w14:textId="77777777" w:rsidR="008D63A3" w:rsidRPr="004F3045" w:rsidRDefault="008D63A3" w:rsidP="008D63A3">
      <w:pPr>
        <w:rPr>
          <w:rFonts w:ascii="Book Antiqua" w:hAnsi="Book Antiqua"/>
          <w:b/>
          <w:szCs w:val="20"/>
        </w:rPr>
      </w:pPr>
      <w:r w:rsidRPr="004F3045">
        <w:rPr>
          <w:rFonts w:ascii="Book Antiqua" w:hAnsi="Book Antiqua"/>
          <w:b/>
          <w:szCs w:val="20"/>
        </w:rPr>
        <w:t>Gum:</w:t>
      </w:r>
    </w:p>
    <w:p w14:paraId="58C837FC" w14:textId="6EF8D9F6" w:rsidR="008D63A3" w:rsidRPr="004F3045" w:rsidRDefault="008D63A3" w:rsidP="008D63A3">
      <w:pPr>
        <w:ind w:left="720"/>
        <w:rPr>
          <w:rFonts w:ascii="Book Antiqua" w:hAnsi="Book Antiqua"/>
          <w:szCs w:val="20"/>
        </w:rPr>
      </w:pPr>
      <w:r w:rsidRPr="004F3045">
        <w:rPr>
          <w:rFonts w:ascii="Book Antiqua" w:hAnsi="Book Antiqua"/>
          <w:szCs w:val="20"/>
        </w:rPr>
        <w:t xml:space="preserve">Gum is </w:t>
      </w:r>
      <w:r w:rsidRPr="004F3045">
        <w:rPr>
          <w:rFonts w:ascii="Book Antiqua" w:hAnsi="Book Antiqua"/>
          <w:szCs w:val="20"/>
          <w:u w:val="single"/>
        </w:rPr>
        <w:t>not permitted</w:t>
      </w:r>
      <w:r w:rsidRPr="004F3045">
        <w:rPr>
          <w:rFonts w:ascii="Book Antiqua" w:hAnsi="Book Antiqua"/>
          <w:szCs w:val="20"/>
        </w:rPr>
        <w:t xml:space="preserve"> in theatre class. We will be participating in physical activities and group movement due to the nature of a performing arts class. You need to use your voice well, and gum impedes that process.</w:t>
      </w:r>
    </w:p>
    <w:p w14:paraId="46A34AE2" w14:textId="77777777" w:rsidR="00C42DBF" w:rsidRDefault="00C42DBF" w:rsidP="008D63A3">
      <w:pPr>
        <w:rPr>
          <w:rFonts w:ascii="Book Antiqua" w:hAnsi="Book Antiqua"/>
          <w:b/>
          <w:szCs w:val="20"/>
        </w:rPr>
      </w:pPr>
    </w:p>
    <w:p w14:paraId="017C8C62" w14:textId="77777777" w:rsidR="00C42DBF" w:rsidRDefault="00C42DBF" w:rsidP="008D63A3">
      <w:pPr>
        <w:rPr>
          <w:rFonts w:ascii="Book Antiqua" w:hAnsi="Book Antiqua"/>
          <w:b/>
          <w:szCs w:val="20"/>
        </w:rPr>
      </w:pPr>
    </w:p>
    <w:p w14:paraId="165679E4" w14:textId="1E1C3ADB" w:rsidR="00C42DBF" w:rsidRPr="000A2E48" w:rsidRDefault="00C42DBF" w:rsidP="000A2E48">
      <w:pPr>
        <w:widowControl w:val="0"/>
        <w:autoSpaceDE w:val="0"/>
        <w:autoSpaceDN w:val="0"/>
        <w:adjustRightInd w:val="0"/>
        <w:spacing w:after="240" w:line="300" w:lineRule="atLeast"/>
        <w:rPr>
          <w:rFonts w:ascii="Times" w:eastAsiaTheme="minorHAnsi" w:hAnsi="Times" w:cs="Times"/>
          <w:b/>
          <w:color w:val="auto"/>
          <w:sz w:val="24"/>
        </w:rPr>
      </w:pPr>
      <w:r>
        <w:rPr>
          <w:rFonts w:ascii="Times" w:eastAsiaTheme="minorHAnsi" w:hAnsi="Times" w:cs="Times"/>
          <w:b/>
          <w:i/>
          <w:iCs/>
          <w:color w:val="auto"/>
          <w:sz w:val="26"/>
          <w:szCs w:val="26"/>
        </w:rPr>
        <w:t>T</w:t>
      </w:r>
      <w:r w:rsidRPr="008442CE">
        <w:rPr>
          <w:rFonts w:ascii="Times" w:eastAsiaTheme="minorHAnsi" w:hAnsi="Times" w:cs="Times"/>
          <w:b/>
          <w:i/>
          <w:iCs/>
          <w:color w:val="auto"/>
          <w:sz w:val="26"/>
          <w:szCs w:val="26"/>
        </w:rPr>
        <w:t>his class is interactive. The more each student puts into the class, the more we will all get out of it.</w:t>
      </w:r>
    </w:p>
    <w:p w14:paraId="1418B157" w14:textId="77777777" w:rsidR="008D63A3" w:rsidRPr="004F3045" w:rsidRDefault="008D63A3" w:rsidP="008D63A3">
      <w:pPr>
        <w:rPr>
          <w:rFonts w:ascii="Book Antiqua" w:hAnsi="Book Antiqua"/>
          <w:b/>
          <w:szCs w:val="20"/>
        </w:rPr>
      </w:pPr>
      <w:r w:rsidRPr="004F3045">
        <w:rPr>
          <w:rFonts w:ascii="Book Antiqua" w:hAnsi="Book Antiqua"/>
          <w:b/>
          <w:szCs w:val="20"/>
        </w:rPr>
        <w:t>Attitude:</w:t>
      </w:r>
    </w:p>
    <w:p w14:paraId="4F888348" w14:textId="43D98C45" w:rsidR="005268FC" w:rsidRPr="004F3045" w:rsidRDefault="005268FC" w:rsidP="005268FC">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 xml:space="preserve">Trust and mutual respect are desirable in any classroom but especially so in drama, where students should ideally feel able to experiment, take risks, and share thoughts and feelings. </w:t>
      </w:r>
    </w:p>
    <w:p w14:paraId="43214436" w14:textId="7A2FC9A9" w:rsidR="005268FC" w:rsidRPr="004F3045" w:rsidRDefault="005268FC" w:rsidP="005268FC">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i/>
          <w:color w:val="auto"/>
          <w:szCs w:val="20"/>
        </w:rPr>
        <w:t>Do not think, do; do not tell, show; do not discuss it, make it</w:t>
      </w:r>
      <w:r w:rsidRPr="004F3045">
        <w:rPr>
          <w:rFonts w:ascii="Book Antiqua" w:eastAsiaTheme="minorEastAsia" w:hAnsi="Book Antiqua" w:cs="Times"/>
          <w:color w:val="auto"/>
          <w:szCs w:val="20"/>
        </w:rPr>
        <w:t>. Spontaneity is the core of confidence and trust!</w:t>
      </w:r>
    </w:p>
    <w:p w14:paraId="6E42AA66" w14:textId="51869333" w:rsidR="005268FC" w:rsidRPr="004F3045" w:rsidRDefault="005268FC" w:rsidP="005268FC">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 xml:space="preserve">Celebrate failure – goofs and gaffes should be shared and enjoyed in a spirit of adventure and experimentation.  </w:t>
      </w:r>
    </w:p>
    <w:p w14:paraId="12581493" w14:textId="1B472FDB" w:rsidR="008D63A3" w:rsidRPr="004F3045" w:rsidRDefault="008D63A3" w:rsidP="008D63A3">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There will be no distracting noises or actio</w:t>
      </w:r>
      <w:r w:rsidR="00901424" w:rsidRPr="004F3045">
        <w:rPr>
          <w:rFonts w:ascii="Book Antiqua" w:eastAsiaTheme="minorEastAsia" w:hAnsi="Book Antiqua" w:cs="Times"/>
          <w:color w:val="auto"/>
          <w:szCs w:val="20"/>
        </w:rPr>
        <w:t xml:space="preserve">ns when a person or persons are </w:t>
      </w:r>
      <w:r w:rsidRPr="004F3045">
        <w:rPr>
          <w:rFonts w:ascii="Book Antiqua" w:eastAsiaTheme="minorEastAsia" w:hAnsi="Book Antiqua" w:cs="Times"/>
          <w:color w:val="auto"/>
          <w:szCs w:val="20"/>
        </w:rPr>
        <w:t xml:space="preserve">performing on stage or in class. </w:t>
      </w:r>
    </w:p>
    <w:p w14:paraId="581A0732" w14:textId="77777777" w:rsidR="008D63A3" w:rsidRPr="004F3045" w:rsidRDefault="008D63A3" w:rsidP="008D63A3">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 xml:space="preserve">Participate as part of a team. </w:t>
      </w:r>
    </w:p>
    <w:p w14:paraId="7992E10D" w14:textId="77777777" w:rsidR="008D63A3" w:rsidRPr="004F3045" w:rsidRDefault="008D63A3" w:rsidP="008D63A3">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 xml:space="preserve">Students are expected to support and encourage their fellow students in classwork. </w:t>
      </w:r>
    </w:p>
    <w:p w14:paraId="574E4C8E" w14:textId="77777777" w:rsidR="00EC1002" w:rsidRDefault="008D63A3" w:rsidP="00EC1002">
      <w:pPr>
        <w:pStyle w:val="ListParagraph"/>
        <w:widowControl w:val="0"/>
        <w:numPr>
          <w:ilvl w:val="0"/>
          <w:numId w:val="3"/>
        </w:numPr>
        <w:tabs>
          <w:tab w:val="left" w:pos="220"/>
          <w:tab w:val="left" w:pos="720"/>
        </w:tabs>
        <w:autoSpaceDE w:val="0"/>
        <w:autoSpaceDN w:val="0"/>
        <w:adjustRightInd w:val="0"/>
        <w:spacing w:after="320"/>
        <w:rPr>
          <w:rFonts w:ascii="Book Antiqua" w:eastAsiaTheme="minorEastAsia" w:hAnsi="Book Antiqua" w:cs="Times"/>
          <w:color w:val="auto"/>
          <w:szCs w:val="20"/>
        </w:rPr>
      </w:pPr>
      <w:r w:rsidRPr="004F3045">
        <w:rPr>
          <w:rFonts w:ascii="Book Antiqua" w:eastAsiaTheme="minorEastAsia" w:hAnsi="Book Antiqua" w:cs="Times"/>
          <w:color w:val="auto"/>
          <w:szCs w:val="20"/>
        </w:rPr>
        <w:t>Performance and drama can sometimes be a stressful experience.</w:t>
      </w:r>
      <w:r w:rsidR="00F01999" w:rsidRPr="004F3045">
        <w:rPr>
          <w:rFonts w:ascii="Book Antiqua" w:eastAsiaTheme="minorEastAsia" w:hAnsi="Book Antiqua" w:cs="Times"/>
          <w:color w:val="auto"/>
          <w:szCs w:val="20"/>
        </w:rPr>
        <w:t xml:space="preserve"> You are expected to be positive and civil with all student-to-student encounters in our class. This is a safe environment where you are encouraged to take risks and grow in confidence and self-assurance. </w:t>
      </w:r>
      <w:r w:rsidR="00F01999" w:rsidRPr="004F3045">
        <w:rPr>
          <w:rFonts w:ascii="Book Antiqua" w:eastAsiaTheme="minorEastAsia" w:hAnsi="Book Antiqua" w:cs="Times"/>
          <w:b/>
          <w:color w:val="auto"/>
          <w:szCs w:val="20"/>
          <w:u w:val="single"/>
        </w:rPr>
        <w:t xml:space="preserve">Any negative feedback or criticisms of your classmates </w:t>
      </w:r>
      <w:proofErr w:type="gramStart"/>
      <w:r w:rsidR="00F01999" w:rsidRPr="004F3045">
        <w:rPr>
          <w:rFonts w:ascii="Book Antiqua" w:eastAsiaTheme="minorEastAsia" w:hAnsi="Book Antiqua" w:cs="Times"/>
          <w:b/>
          <w:color w:val="auto"/>
          <w:szCs w:val="20"/>
          <w:u w:val="single"/>
        </w:rPr>
        <w:t>is strictly prohibited</w:t>
      </w:r>
      <w:proofErr w:type="gramEnd"/>
      <w:r w:rsidR="00F01999" w:rsidRPr="004F3045">
        <w:rPr>
          <w:rFonts w:ascii="Book Antiqua" w:eastAsiaTheme="minorEastAsia" w:hAnsi="Book Antiqua" w:cs="Times"/>
          <w:color w:val="auto"/>
          <w:szCs w:val="20"/>
        </w:rPr>
        <w:t xml:space="preserve"> and will result in </w:t>
      </w:r>
      <w:r w:rsidR="00901424" w:rsidRPr="004F3045">
        <w:rPr>
          <w:rFonts w:ascii="Book Antiqua" w:eastAsiaTheme="minorEastAsia" w:hAnsi="Book Antiqua" w:cs="Times"/>
          <w:color w:val="auto"/>
          <w:szCs w:val="20"/>
        </w:rPr>
        <w:t>punitive</w:t>
      </w:r>
      <w:r w:rsidR="00F01999" w:rsidRPr="004F3045">
        <w:rPr>
          <w:rFonts w:ascii="Book Antiqua" w:eastAsiaTheme="minorEastAsia" w:hAnsi="Book Antiqua" w:cs="Times"/>
          <w:color w:val="auto"/>
          <w:szCs w:val="20"/>
        </w:rPr>
        <w:t xml:space="preserve"> consequences. </w:t>
      </w:r>
    </w:p>
    <w:p w14:paraId="670CD791" w14:textId="04AC0BD3" w:rsidR="00503C3C" w:rsidRPr="00EC1002" w:rsidRDefault="00F01999" w:rsidP="00EC1002">
      <w:pPr>
        <w:pStyle w:val="ListParagraph"/>
        <w:widowControl w:val="0"/>
        <w:tabs>
          <w:tab w:val="left" w:pos="220"/>
          <w:tab w:val="left" w:pos="720"/>
        </w:tabs>
        <w:autoSpaceDE w:val="0"/>
        <w:autoSpaceDN w:val="0"/>
        <w:adjustRightInd w:val="0"/>
        <w:spacing w:after="320"/>
        <w:ind w:left="1080"/>
        <w:jc w:val="center"/>
        <w:rPr>
          <w:rFonts w:ascii="Book Antiqua" w:eastAsiaTheme="minorEastAsia" w:hAnsi="Book Antiqua" w:cs="Times"/>
          <w:color w:val="auto"/>
          <w:szCs w:val="20"/>
        </w:rPr>
      </w:pPr>
      <w:r w:rsidRPr="00EC1002">
        <w:rPr>
          <w:rFonts w:ascii="Book Antiqua" w:hAnsi="Book Antiqua"/>
          <w:b/>
          <w:szCs w:val="20"/>
        </w:rPr>
        <w:t>Make good choices.</w:t>
      </w:r>
    </w:p>
    <w:p w14:paraId="38C26348" w14:textId="7DC79078" w:rsidR="00F01999" w:rsidRPr="004F3045" w:rsidRDefault="00F01999" w:rsidP="00F01999">
      <w:pPr>
        <w:rPr>
          <w:rFonts w:ascii="Book Antiqua" w:hAnsi="Book Antiqua"/>
          <w:b/>
          <w:szCs w:val="20"/>
        </w:rPr>
      </w:pPr>
      <w:r w:rsidRPr="004F3045">
        <w:rPr>
          <w:rFonts w:ascii="Book Antiqua" w:hAnsi="Book Antiqua"/>
          <w:b/>
          <w:szCs w:val="20"/>
        </w:rPr>
        <w:t xml:space="preserve">Grade </w:t>
      </w:r>
      <w:r w:rsidR="00DD018B" w:rsidRPr="004F3045">
        <w:rPr>
          <w:rFonts w:ascii="Book Antiqua" w:hAnsi="Book Antiqua"/>
          <w:b/>
          <w:szCs w:val="20"/>
        </w:rPr>
        <w:t>Distribution</w:t>
      </w:r>
      <w:r w:rsidRPr="004F3045">
        <w:rPr>
          <w:rFonts w:ascii="Book Antiqua" w:hAnsi="Book Antiqua"/>
          <w:b/>
          <w:szCs w:val="20"/>
        </w:rPr>
        <w:t>:</w:t>
      </w:r>
    </w:p>
    <w:p w14:paraId="14678412" w14:textId="340D80F3" w:rsidR="00F01999" w:rsidRDefault="006F0F11" w:rsidP="00F01999">
      <w:pPr>
        <w:rPr>
          <w:rFonts w:ascii="Book Antiqua" w:hAnsi="Book Antiqua"/>
          <w:szCs w:val="20"/>
        </w:rPr>
      </w:pPr>
      <w:r>
        <w:rPr>
          <w:rFonts w:ascii="Book Antiqua" w:hAnsi="Book Antiqua"/>
          <w:szCs w:val="20"/>
        </w:rPr>
        <w:tab/>
      </w:r>
      <w:r>
        <w:rPr>
          <w:rFonts w:ascii="Book Antiqua" w:hAnsi="Book Antiqua"/>
          <w:szCs w:val="20"/>
        </w:rPr>
        <w:tab/>
      </w:r>
      <w:proofErr w:type="gramStart"/>
      <w:r>
        <w:rPr>
          <w:rFonts w:ascii="Book Antiqua" w:hAnsi="Book Antiqua"/>
          <w:szCs w:val="20"/>
        </w:rPr>
        <w:t>4</w:t>
      </w:r>
      <w:r w:rsidR="00F01999" w:rsidRPr="004F3045">
        <w:rPr>
          <w:rFonts w:ascii="Book Antiqua" w:hAnsi="Book Antiqua"/>
          <w:szCs w:val="20"/>
        </w:rPr>
        <w:t>0%</w:t>
      </w:r>
      <w:proofErr w:type="gramEnd"/>
      <w:r w:rsidR="00F01999" w:rsidRPr="004F3045">
        <w:rPr>
          <w:rFonts w:ascii="Book Antiqua" w:hAnsi="Book Antiqua"/>
          <w:szCs w:val="20"/>
        </w:rPr>
        <w:t xml:space="preserve"> </w:t>
      </w:r>
      <w:r w:rsidR="00E409ED" w:rsidRPr="004F3045">
        <w:rPr>
          <w:rFonts w:ascii="Book Antiqua" w:hAnsi="Book Antiqua"/>
          <w:szCs w:val="20"/>
        </w:rPr>
        <w:t xml:space="preserve">Participation (Daily Warm-Ups, Activities, </w:t>
      </w:r>
      <w:r w:rsidR="00503C3C" w:rsidRPr="004F3045">
        <w:rPr>
          <w:rFonts w:ascii="Book Antiqua" w:hAnsi="Book Antiqua"/>
          <w:szCs w:val="20"/>
        </w:rPr>
        <w:t xml:space="preserve">Performance Practice, </w:t>
      </w:r>
      <w:r w:rsidR="00E409ED" w:rsidRPr="004F3045">
        <w:rPr>
          <w:rFonts w:ascii="Book Antiqua" w:hAnsi="Book Antiqua"/>
          <w:szCs w:val="20"/>
        </w:rPr>
        <w:t>Games, etc.)</w:t>
      </w:r>
    </w:p>
    <w:p w14:paraId="49517909" w14:textId="0C110D03" w:rsidR="00C42DBF" w:rsidRPr="00C42DBF" w:rsidRDefault="00C42DBF" w:rsidP="00C42DBF">
      <w:pPr>
        <w:pStyle w:val="ListParagraph"/>
        <w:numPr>
          <w:ilvl w:val="0"/>
          <w:numId w:val="5"/>
        </w:numPr>
        <w:rPr>
          <w:rFonts w:ascii="Book Antiqua" w:hAnsi="Book Antiqua"/>
          <w:szCs w:val="20"/>
        </w:rPr>
      </w:pPr>
      <w:r w:rsidRPr="00C42DBF">
        <w:rPr>
          <w:rFonts w:ascii="Book Antiqua" w:hAnsi="Book Antiqua"/>
          <w:szCs w:val="20"/>
        </w:rPr>
        <w:t>Students earn points for positive cooperation in class activities and a willingness to try, ask questions, and volunteer.</w:t>
      </w:r>
    </w:p>
    <w:p w14:paraId="052CE27E" w14:textId="603013BC" w:rsidR="00C42DBF" w:rsidRPr="00C42DBF" w:rsidRDefault="00C42DBF" w:rsidP="00C42DBF">
      <w:pPr>
        <w:pStyle w:val="ListParagraph"/>
        <w:numPr>
          <w:ilvl w:val="0"/>
          <w:numId w:val="5"/>
        </w:numPr>
        <w:rPr>
          <w:rFonts w:ascii="Book Antiqua" w:hAnsi="Book Antiqua"/>
          <w:szCs w:val="20"/>
        </w:rPr>
      </w:pPr>
      <w:r w:rsidRPr="00C42DBF">
        <w:rPr>
          <w:rFonts w:ascii="Book Antiqua" w:hAnsi="Book Antiqua"/>
          <w:szCs w:val="20"/>
        </w:rPr>
        <w:t>Students</w:t>
      </w:r>
      <w:r>
        <w:rPr>
          <w:rFonts w:ascii="Book Antiqua" w:hAnsi="Book Antiqua"/>
          <w:szCs w:val="20"/>
        </w:rPr>
        <w:t xml:space="preserve"> lose points for disruptive/disrespectful behavior, refusal/minimal participation, and being unprepared.</w:t>
      </w:r>
    </w:p>
    <w:p w14:paraId="04D08C1C" w14:textId="6DDF4DD9" w:rsidR="00C42DBF" w:rsidRDefault="006F0F11" w:rsidP="00C42DBF">
      <w:pPr>
        <w:ind w:left="1440"/>
        <w:rPr>
          <w:rFonts w:ascii="Book Antiqua" w:hAnsi="Book Antiqua"/>
          <w:szCs w:val="20"/>
        </w:rPr>
      </w:pPr>
      <w:proofErr w:type="gramStart"/>
      <w:r>
        <w:rPr>
          <w:rFonts w:ascii="Book Antiqua" w:hAnsi="Book Antiqua"/>
          <w:szCs w:val="20"/>
        </w:rPr>
        <w:t>4</w:t>
      </w:r>
      <w:r w:rsidR="00E409ED" w:rsidRPr="004F3045">
        <w:rPr>
          <w:rFonts w:ascii="Book Antiqua" w:hAnsi="Book Antiqua"/>
          <w:szCs w:val="20"/>
        </w:rPr>
        <w:t>0</w:t>
      </w:r>
      <w:r w:rsidR="00F01999" w:rsidRPr="004F3045">
        <w:rPr>
          <w:rFonts w:ascii="Book Antiqua" w:hAnsi="Book Antiqua"/>
          <w:szCs w:val="20"/>
        </w:rPr>
        <w:t>%</w:t>
      </w:r>
      <w:proofErr w:type="gramEnd"/>
      <w:r w:rsidR="00F01999" w:rsidRPr="004F3045">
        <w:rPr>
          <w:rFonts w:ascii="Book Antiqua" w:hAnsi="Book Antiqua"/>
          <w:szCs w:val="20"/>
        </w:rPr>
        <w:t xml:space="preserve"> </w:t>
      </w:r>
      <w:r w:rsidR="004F7FF7">
        <w:rPr>
          <w:rFonts w:ascii="Book Antiqua" w:hAnsi="Book Antiqua"/>
          <w:szCs w:val="20"/>
        </w:rPr>
        <w:t>Process/Quizzes</w:t>
      </w:r>
      <w:r w:rsidR="00E409ED" w:rsidRPr="004F3045">
        <w:rPr>
          <w:rFonts w:ascii="Book Antiqua" w:hAnsi="Book Antiqua"/>
          <w:szCs w:val="20"/>
        </w:rPr>
        <w:t xml:space="preserve"> (Pantomime Project, </w:t>
      </w:r>
      <w:r w:rsidR="000F146B" w:rsidRPr="004F3045">
        <w:rPr>
          <w:rFonts w:ascii="Book Antiqua" w:hAnsi="Book Antiqua"/>
          <w:szCs w:val="20"/>
        </w:rPr>
        <w:t>Stage Directions</w:t>
      </w:r>
      <w:r w:rsidR="00C42DBF">
        <w:rPr>
          <w:rFonts w:ascii="Book Antiqua" w:hAnsi="Book Antiqua"/>
          <w:szCs w:val="20"/>
        </w:rPr>
        <w:t xml:space="preserve"> Quiz</w:t>
      </w:r>
      <w:r w:rsidR="000F146B" w:rsidRPr="004F3045">
        <w:rPr>
          <w:rFonts w:ascii="Book Antiqua" w:hAnsi="Book Antiqua"/>
          <w:szCs w:val="20"/>
        </w:rPr>
        <w:t xml:space="preserve">, </w:t>
      </w:r>
      <w:r w:rsidR="00E409ED" w:rsidRPr="004F3045">
        <w:rPr>
          <w:rFonts w:ascii="Book Antiqua" w:hAnsi="Book Antiqua"/>
          <w:szCs w:val="20"/>
        </w:rPr>
        <w:t xml:space="preserve">Monologue and Scene Scansion, </w:t>
      </w:r>
    </w:p>
    <w:p w14:paraId="27B1EF8C" w14:textId="2463DA5C" w:rsidR="00F01999" w:rsidRPr="004F3045" w:rsidRDefault="00C42DBF" w:rsidP="00C42DBF">
      <w:pPr>
        <w:ind w:left="2880"/>
        <w:rPr>
          <w:rFonts w:ascii="Book Antiqua" w:hAnsi="Book Antiqua"/>
          <w:szCs w:val="20"/>
        </w:rPr>
      </w:pPr>
      <w:r>
        <w:rPr>
          <w:rFonts w:ascii="Book Antiqua" w:hAnsi="Book Antiqua"/>
          <w:szCs w:val="20"/>
        </w:rPr>
        <w:t xml:space="preserve">           </w:t>
      </w:r>
      <w:r w:rsidR="004F7FF7">
        <w:rPr>
          <w:rFonts w:ascii="Book Antiqua" w:hAnsi="Book Antiqua"/>
          <w:szCs w:val="20"/>
        </w:rPr>
        <w:t xml:space="preserve">Costume Design </w:t>
      </w:r>
      <w:r w:rsidR="00E409ED" w:rsidRPr="004F3045">
        <w:rPr>
          <w:rFonts w:ascii="Book Antiqua" w:hAnsi="Book Antiqua"/>
          <w:szCs w:val="20"/>
        </w:rPr>
        <w:t>Project</w:t>
      </w:r>
      <w:r w:rsidR="000F146B" w:rsidRPr="004F3045">
        <w:rPr>
          <w:rFonts w:ascii="Book Antiqua" w:hAnsi="Book Antiqua"/>
          <w:szCs w:val="20"/>
        </w:rPr>
        <w:t xml:space="preserve">, Theatre History </w:t>
      </w:r>
      <w:r w:rsidR="00901424" w:rsidRPr="004F3045">
        <w:rPr>
          <w:rFonts w:ascii="Book Antiqua" w:hAnsi="Book Antiqua"/>
          <w:szCs w:val="20"/>
        </w:rPr>
        <w:t>Quizzes</w:t>
      </w:r>
      <w:r w:rsidR="000F146B" w:rsidRPr="004F3045">
        <w:rPr>
          <w:rFonts w:ascii="Book Antiqua" w:hAnsi="Book Antiqua"/>
          <w:szCs w:val="20"/>
        </w:rPr>
        <w:t>, etc.)</w:t>
      </w:r>
    </w:p>
    <w:p w14:paraId="703F9C88" w14:textId="1A4F5628" w:rsidR="00F01999" w:rsidRDefault="00E409ED" w:rsidP="00F01999">
      <w:pPr>
        <w:ind w:left="720" w:firstLine="720"/>
        <w:rPr>
          <w:rFonts w:ascii="Book Antiqua" w:hAnsi="Book Antiqua"/>
          <w:szCs w:val="20"/>
        </w:rPr>
      </w:pPr>
      <w:proofErr w:type="gramStart"/>
      <w:r w:rsidRPr="004F3045">
        <w:rPr>
          <w:rFonts w:ascii="Book Antiqua" w:hAnsi="Book Antiqua"/>
          <w:szCs w:val="20"/>
        </w:rPr>
        <w:t>10</w:t>
      </w:r>
      <w:r w:rsidR="00F01999" w:rsidRPr="004F3045">
        <w:rPr>
          <w:rFonts w:ascii="Book Antiqua" w:hAnsi="Book Antiqua"/>
          <w:szCs w:val="20"/>
        </w:rPr>
        <w:t>%</w:t>
      </w:r>
      <w:proofErr w:type="gramEnd"/>
      <w:r w:rsidR="00F01999" w:rsidRPr="004F3045">
        <w:rPr>
          <w:rFonts w:ascii="Book Antiqua" w:hAnsi="Book Antiqua"/>
          <w:szCs w:val="20"/>
        </w:rPr>
        <w:t xml:space="preserve"> </w:t>
      </w:r>
      <w:r w:rsidR="000F146B" w:rsidRPr="004F3045">
        <w:rPr>
          <w:rFonts w:ascii="Book Antiqua" w:hAnsi="Book Antiqua"/>
          <w:szCs w:val="20"/>
        </w:rPr>
        <w:t xml:space="preserve">Production </w:t>
      </w:r>
      <w:r w:rsidR="00C42DBF">
        <w:rPr>
          <w:rFonts w:ascii="Book Antiqua" w:hAnsi="Book Antiqua"/>
          <w:szCs w:val="20"/>
        </w:rPr>
        <w:t>Critiques</w:t>
      </w:r>
      <w:r w:rsidR="00EC1002">
        <w:rPr>
          <w:rFonts w:ascii="Book Antiqua" w:hAnsi="Book Antiqua"/>
          <w:szCs w:val="20"/>
        </w:rPr>
        <w:t xml:space="preserve"> (see next page)</w:t>
      </w:r>
    </w:p>
    <w:p w14:paraId="25BCBFD5" w14:textId="7531BDDA" w:rsidR="00C42DBF" w:rsidRDefault="00C42DBF" w:rsidP="00C42DBF">
      <w:pPr>
        <w:pStyle w:val="ListParagraph"/>
        <w:numPr>
          <w:ilvl w:val="0"/>
          <w:numId w:val="7"/>
        </w:numPr>
        <w:rPr>
          <w:rFonts w:ascii="Book Antiqua" w:hAnsi="Book Antiqua"/>
          <w:szCs w:val="20"/>
        </w:rPr>
      </w:pPr>
      <w:r>
        <w:rPr>
          <w:rFonts w:ascii="Book Antiqua" w:hAnsi="Book Antiqua"/>
          <w:szCs w:val="20"/>
        </w:rPr>
        <w:t xml:space="preserve">There is only one production </w:t>
      </w:r>
      <w:r w:rsidR="00994DEC">
        <w:rPr>
          <w:rFonts w:ascii="Book Antiqua" w:hAnsi="Book Antiqua"/>
          <w:szCs w:val="20"/>
        </w:rPr>
        <w:t>critique</w:t>
      </w:r>
      <w:r>
        <w:rPr>
          <w:rFonts w:ascii="Book Antiqua" w:hAnsi="Book Antiqua"/>
          <w:szCs w:val="20"/>
        </w:rPr>
        <w:t xml:space="preserve"> for the first semester; there are two for the second semester. Considering the math, if a student chooses not to complete the assignment he/she will guarantee that he/she will not receive an A in the course.</w:t>
      </w:r>
    </w:p>
    <w:p w14:paraId="4C79E74B" w14:textId="0255B4C0" w:rsidR="00C42DBF" w:rsidRPr="00C42DBF" w:rsidRDefault="00C42DBF" w:rsidP="00C42DBF">
      <w:pPr>
        <w:pStyle w:val="ListParagraph"/>
        <w:numPr>
          <w:ilvl w:val="0"/>
          <w:numId w:val="7"/>
        </w:numPr>
        <w:rPr>
          <w:rFonts w:ascii="Book Antiqua" w:hAnsi="Book Antiqua"/>
          <w:szCs w:val="20"/>
        </w:rPr>
      </w:pPr>
      <w:r>
        <w:rPr>
          <w:rFonts w:ascii="Book Antiqua" w:hAnsi="Book Antiqua"/>
          <w:szCs w:val="20"/>
        </w:rPr>
        <w:t xml:space="preserve">The production critique instructions are attached to this syllabus. </w:t>
      </w:r>
    </w:p>
    <w:p w14:paraId="32C9F268" w14:textId="0CF247CF" w:rsidR="005268FC" w:rsidRDefault="00F01999" w:rsidP="005268FC">
      <w:pPr>
        <w:ind w:left="720" w:firstLine="720"/>
        <w:rPr>
          <w:rFonts w:ascii="Book Antiqua" w:hAnsi="Book Antiqua"/>
          <w:szCs w:val="20"/>
        </w:rPr>
      </w:pPr>
      <w:r w:rsidRPr="004F3045">
        <w:rPr>
          <w:rFonts w:ascii="Book Antiqua" w:hAnsi="Book Antiqua"/>
          <w:szCs w:val="20"/>
        </w:rPr>
        <w:t xml:space="preserve">10% </w:t>
      </w:r>
      <w:r w:rsidR="00E409ED" w:rsidRPr="004F3045">
        <w:rPr>
          <w:rFonts w:ascii="Book Antiqua" w:hAnsi="Book Antiqua"/>
          <w:szCs w:val="20"/>
        </w:rPr>
        <w:t>Final Performance</w:t>
      </w:r>
      <w:r w:rsidR="00A501EC">
        <w:rPr>
          <w:rFonts w:ascii="Book Antiqua" w:hAnsi="Book Antiqua"/>
          <w:szCs w:val="20"/>
        </w:rPr>
        <w:t>s</w:t>
      </w:r>
    </w:p>
    <w:p w14:paraId="1EE94D6C" w14:textId="77777777" w:rsidR="00EC1002" w:rsidRDefault="00EC1002" w:rsidP="00F01999">
      <w:pPr>
        <w:rPr>
          <w:rFonts w:ascii="Book Antiqua" w:hAnsi="Book Antiqua"/>
          <w:b/>
          <w:szCs w:val="20"/>
        </w:rPr>
      </w:pPr>
    </w:p>
    <w:p w14:paraId="0861F65D" w14:textId="77777777" w:rsidR="00404E83" w:rsidRPr="004F3045" w:rsidRDefault="00404E83" w:rsidP="00404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szCs w:val="20"/>
        </w:rPr>
      </w:pPr>
      <w:r w:rsidRPr="004F3045">
        <w:rPr>
          <w:rFonts w:ascii="Book Antiqua" w:hAnsi="Book Antiqua"/>
          <w:b/>
          <w:szCs w:val="20"/>
        </w:rPr>
        <w:lastRenderedPageBreak/>
        <w:t>Grading Scale:</w:t>
      </w:r>
    </w:p>
    <w:tbl>
      <w:tblPr>
        <w:tblW w:w="12929" w:type="dxa"/>
        <w:tblInd w:w="198" w:type="dxa"/>
        <w:tblBorders>
          <w:top w:val="nil"/>
          <w:left w:val="nil"/>
          <w:right w:val="nil"/>
        </w:tblBorders>
        <w:tblLayout w:type="fixed"/>
        <w:tblLook w:val="0000" w:firstRow="0" w:lastRow="0" w:firstColumn="0" w:lastColumn="0" w:noHBand="0" w:noVBand="0"/>
      </w:tblPr>
      <w:tblGrid>
        <w:gridCol w:w="2718"/>
        <w:gridCol w:w="3042"/>
        <w:gridCol w:w="270"/>
        <w:gridCol w:w="2790"/>
        <w:gridCol w:w="2029"/>
        <w:gridCol w:w="2080"/>
      </w:tblGrid>
      <w:tr w:rsidR="00404E83" w:rsidRPr="004F3045" w14:paraId="64B60548" w14:textId="77777777" w:rsidTr="003068C9">
        <w:trPr>
          <w:trHeight w:val="280"/>
        </w:trPr>
        <w:tc>
          <w:tcPr>
            <w:tcW w:w="2718" w:type="dxa"/>
          </w:tcPr>
          <w:p w14:paraId="313506E2"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A 93-100   </w:t>
            </w:r>
          </w:p>
          <w:p w14:paraId="5A55CF50"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A- 90-92</w:t>
            </w:r>
          </w:p>
          <w:p w14:paraId="28FF0748"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Cs w:val="20"/>
              </w:rPr>
            </w:pPr>
          </w:p>
        </w:tc>
        <w:tc>
          <w:tcPr>
            <w:tcW w:w="3042" w:type="dxa"/>
          </w:tcPr>
          <w:p w14:paraId="5AC7191D"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B+ 87-89   </w:t>
            </w:r>
          </w:p>
          <w:p w14:paraId="231B6413"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B 83-86   </w:t>
            </w:r>
          </w:p>
          <w:p w14:paraId="6CDAEE03"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B- 80-82  </w:t>
            </w:r>
          </w:p>
          <w:p w14:paraId="25E9E360" w14:textId="77777777" w:rsidR="00404E83" w:rsidRPr="004F3045" w:rsidRDefault="00404E83" w:rsidP="003068C9">
            <w:pPr>
              <w:widowControl w:val="0"/>
              <w:tabs>
                <w:tab w:val="left" w:pos="560"/>
                <w:tab w:val="left" w:pos="1120"/>
                <w:tab w:val="left" w:pos="1680"/>
                <w:tab w:val="left" w:pos="2240"/>
                <w:tab w:val="left" w:pos="3024"/>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Cs w:val="20"/>
              </w:rPr>
            </w:pPr>
          </w:p>
        </w:tc>
        <w:tc>
          <w:tcPr>
            <w:tcW w:w="270" w:type="dxa"/>
          </w:tcPr>
          <w:p w14:paraId="18C49E23" w14:textId="77777777" w:rsidR="00404E83" w:rsidRPr="004F3045" w:rsidRDefault="00404E83" w:rsidP="003068C9">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Cs w:val="20"/>
              </w:rPr>
            </w:pPr>
          </w:p>
        </w:tc>
        <w:tc>
          <w:tcPr>
            <w:tcW w:w="2790" w:type="dxa"/>
          </w:tcPr>
          <w:p w14:paraId="49F36A66" w14:textId="77777777" w:rsidR="00404E83" w:rsidRPr="004F3045" w:rsidRDefault="00404E83" w:rsidP="003068C9">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C+ 77-79  </w:t>
            </w:r>
          </w:p>
          <w:p w14:paraId="1A45A20D" w14:textId="77777777" w:rsidR="00404E83" w:rsidRPr="004F3045" w:rsidRDefault="00404E83" w:rsidP="003068C9">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Arial"/>
                <w:b/>
                <w:color w:val="auto"/>
                <w:szCs w:val="20"/>
              </w:rPr>
            </w:pPr>
            <w:r w:rsidRPr="004F3045">
              <w:rPr>
                <w:rFonts w:ascii="Book Antiqua" w:eastAsia="Times New Roman" w:hAnsi="Book Antiqua" w:cs="Book Antiqua"/>
                <w:b/>
                <w:color w:val="auto"/>
                <w:szCs w:val="20"/>
              </w:rPr>
              <w:t xml:space="preserve">C 73-76 </w:t>
            </w:r>
            <w:r w:rsidRPr="004F3045">
              <w:rPr>
                <w:rFonts w:ascii="Book Antiqua" w:eastAsia="Times New Roman" w:hAnsi="Book Antiqua" w:cs="Arial"/>
                <w:b/>
                <w:color w:val="auto"/>
                <w:szCs w:val="20"/>
              </w:rPr>
              <w:t xml:space="preserve"> </w:t>
            </w:r>
          </w:p>
          <w:p w14:paraId="7C667BC6" w14:textId="77777777" w:rsidR="00404E83" w:rsidRPr="004F3045" w:rsidRDefault="00404E83" w:rsidP="003068C9">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C- 70-72</w:t>
            </w:r>
            <w:r w:rsidRPr="004F3045">
              <w:rPr>
                <w:rFonts w:ascii="Book Antiqua" w:eastAsia="Times New Roman" w:hAnsi="Book Antiqua" w:cs="Book Antiqua"/>
                <w:color w:val="auto"/>
                <w:szCs w:val="20"/>
              </w:rPr>
              <w:t xml:space="preserve"> </w:t>
            </w:r>
          </w:p>
          <w:p w14:paraId="02A75DD5" w14:textId="77777777" w:rsidR="00404E83" w:rsidRPr="004F3045" w:rsidRDefault="00404E83" w:rsidP="003068C9">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Cs w:val="20"/>
              </w:rPr>
            </w:pPr>
          </w:p>
        </w:tc>
        <w:tc>
          <w:tcPr>
            <w:tcW w:w="2029" w:type="dxa"/>
          </w:tcPr>
          <w:p w14:paraId="69C77471"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 xml:space="preserve">D+ 67-69 </w:t>
            </w:r>
          </w:p>
          <w:p w14:paraId="23CAF882"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D 60-66</w:t>
            </w:r>
          </w:p>
          <w:p w14:paraId="3CAC5B75"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0"/>
              </w:rPr>
            </w:pPr>
            <w:r w:rsidRPr="004F3045">
              <w:rPr>
                <w:rFonts w:ascii="Book Antiqua" w:eastAsia="Times New Roman" w:hAnsi="Book Antiqua" w:cs="Book Antiqua"/>
                <w:b/>
                <w:color w:val="auto"/>
                <w:szCs w:val="20"/>
              </w:rPr>
              <w:t>F 59 and below</w:t>
            </w:r>
          </w:p>
          <w:p w14:paraId="3B3D753D"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Cs w:val="20"/>
              </w:rPr>
            </w:pPr>
          </w:p>
        </w:tc>
        <w:tc>
          <w:tcPr>
            <w:tcW w:w="2080" w:type="dxa"/>
          </w:tcPr>
          <w:p w14:paraId="3FC787EA" w14:textId="77777777" w:rsidR="00404E83" w:rsidRPr="004F3045" w:rsidRDefault="00404E83" w:rsidP="00306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Cs w:val="20"/>
              </w:rPr>
            </w:pPr>
          </w:p>
        </w:tc>
      </w:tr>
    </w:tbl>
    <w:p w14:paraId="32C56A89" w14:textId="25C3FEBB" w:rsidR="006E7602" w:rsidRPr="00EC1002" w:rsidRDefault="00F01999" w:rsidP="00F01999">
      <w:pPr>
        <w:rPr>
          <w:rFonts w:ascii="Book Antiqua" w:hAnsi="Book Antiqua"/>
          <w:b/>
          <w:szCs w:val="20"/>
        </w:rPr>
      </w:pPr>
      <w:r w:rsidRPr="004F3045">
        <w:rPr>
          <w:rFonts w:ascii="Book Antiqua" w:hAnsi="Book Antiqua"/>
          <w:b/>
          <w:szCs w:val="20"/>
        </w:rPr>
        <w:t>Rounding:</w:t>
      </w:r>
    </w:p>
    <w:p w14:paraId="55E308F0" w14:textId="2F0EFDAC" w:rsidR="00F01999" w:rsidRPr="004F3045" w:rsidRDefault="00F01999" w:rsidP="005268FC">
      <w:pPr>
        <w:rPr>
          <w:rFonts w:ascii="Book Antiqua" w:hAnsi="Book Antiqua"/>
          <w:szCs w:val="20"/>
        </w:rPr>
      </w:pPr>
      <w:r w:rsidRPr="004F3045">
        <w:rPr>
          <w:rFonts w:ascii="Book Antiqua" w:hAnsi="Book Antiqua"/>
          <w:szCs w:val="20"/>
        </w:rPr>
        <w:t xml:space="preserve">Final semester grades will be rounded up if the raw percentage is within .5% of a letter grade change, and </w:t>
      </w:r>
      <w:r w:rsidRPr="004F3045">
        <w:rPr>
          <w:rFonts w:ascii="Book Antiqua" w:hAnsi="Book Antiqua"/>
          <w:szCs w:val="20"/>
          <w:u w:val="single"/>
        </w:rPr>
        <w:t xml:space="preserve">only if the student has no missing </w:t>
      </w:r>
      <w:r w:rsidR="000F146B" w:rsidRPr="004F3045">
        <w:rPr>
          <w:rFonts w:ascii="Book Antiqua" w:hAnsi="Book Antiqua"/>
          <w:szCs w:val="20"/>
          <w:u w:val="single"/>
        </w:rPr>
        <w:t xml:space="preserve">projects/tests, production </w:t>
      </w:r>
      <w:proofErr w:type="gramStart"/>
      <w:r w:rsidR="006D2943">
        <w:rPr>
          <w:rFonts w:ascii="Book Antiqua" w:hAnsi="Book Antiqua"/>
          <w:szCs w:val="20"/>
          <w:u w:val="single"/>
        </w:rPr>
        <w:t>critiques</w:t>
      </w:r>
      <w:proofErr w:type="gramEnd"/>
      <w:r w:rsidR="000F146B" w:rsidRPr="004F3045">
        <w:rPr>
          <w:rFonts w:ascii="Book Antiqua" w:hAnsi="Book Antiqua"/>
          <w:szCs w:val="20"/>
          <w:u w:val="single"/>
        </w:rPr>
        <w:t>, or final work</w:t>
      </w:r>
      <w:r w:rsidRPr="004F3045">
        <w:rPr>
          <w:rFonts w:ascii="Book Antiqua" w:hAnsi="Book Antiqua"/>
          <w:szCs w:val="20"/>
        </w:rPr>
        <w:t>. No exceptions will be made (including but not limited to extended illness, absences, etc.) as those instances will have already been ameliorated with excused work/late work agreements.</w:t>
      </w:r>
    </w:p>
    <w:p w14:paraId="78767050" w14:textId="77777777" w:rsidR="00EF5CC0" w:rsidRDefault="00EF5CC0" w:rsidP="008D63A3">
      <w:pPr>
        <w:rPr>
          <w:rFonts w:ascii="Book Antiqua" w:hAnsi="Book Antiqua"/>
          <w:szCs w:val="20"/>
        </w:rPr>
      </w:pPr>
    </w:p>
    <w:p w14:paraId="5598DF27" w14:textId="57D1B5A9" w:rsidR="000F146B" w:rsidRPr="004F3045" w:rsidRDefault="00702C04" w:rsidP="00702C04">
      <w:pPr>
        <w:widowControl w:val="0"/>
        <w:autoSpaceDE w:val="0"/>
        <w:autoSpaceDN w:val="0"/>
        <w:adjustRightInd w:val="0"/>
        <w:spacing w:after="240"/>
        <w:jc w:val="center"/>
        <w:rPr>
          <w:rFonts w:ascii="Book Antiqua" w:eastAsiaTheme="minorEastAsia" w:hAnsi="Book Antiqua" w:cs="Times"/>
          <w:color w:val="auto"/>
          <w:szCs w:val="20"/>
        </w:rPr>
      </w:pPr>
      <w:r w:rsidRPr="004F3045">
        <w:rPr>
          <w:rFonts w:ascii="Book Antiqua" w:eastAsiaTheme="minorEastAsia" w:hAnsi="Book Antiqua" w:cs="Times"/>
          <w:color w:val="auto"/>
          <w:szCs w:val="20"/>
        </w:rPr>
        <w:t>Thank you for your willingness to embark on a wonderful year of theatre!</w:t>
      </w:r>
    </w:p>
    <w:p w14:paraId="62D2BC82" w14:textId="18449E0C" w:rsidR="003E080E" w:rsidRPr="004F3045" w:rsidRDefault="003E080E" w:rsidP="008D63A3">
      <w:pPr>
        <w:rPr>
          <w:rFonts w:ascii="Book Antiqua" w:hAnsi="Book Antiqua"/>
          <w:szCs w:val="20"/>
        </w:rPr>
      </w:pPr>
      <w:r w:rsidRPr="004F3045">
        <w:rPr>
          <w:rFonts w:ascii="Book Antiqua" w:hAnsi="Book Antiqua"/>
          <w:noProof/>
          <w:szCs w:val="20"/>
        </w:rPr>
        <w:drawing>
          <wp:anchor distT="0" distB="0" distL="114300" distR="114300" simplePos="0" relativeHeight="251663360" behindDoc="1" locked="0" layoutInCell="1" allowOverlap="1" wp14:anchorId="40A60DF9" wp14:editId="5EC55023">
            <wp:simplePos x="0" y="0"/>
            <wp:positionH relativeFrom="column">
              <wp:posOffset>-114300</wp:posOffset>
            </wp:positionH>
            <wp:positionV relativeFrom="paragraph">
              <wp:posOffset>42545</wp:posOffset>
            </wp:positionV>
            <wp:extent cx="228600" cy="160020"/>
            <wp:effectExtent l="0" t="0" r="0" b="0"/>
            <wp:wrapNone/>
            <wp:docPr id="8" name="Picture 8" descr="Macintosh HD:Users:Hannah: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nnah: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F37A8" w14:textId="77777777" w:rsidR="003E080E" w:rsidRPr="004F3045" w:rsidRDefault="003E080E" w:rsidP="003E080E">
      <w:pPr>
        <w:pBdr>
          <w:top w:val="single" w:sz="4" w:space="1" w:color="auto"/>
        </w:pBdr>
        <w:rPr>
          <w:rFonts w:ascii="Book Antiqua" w:hAnsi="Book Antiqua"/>
          <w:szCs w:val="20"/>
        </w:rPr>
      </w:pPr>
    </w:p>
    <w:p w14:paraId="1256CE91" w14:textId="4AC690C6" w:rsidR="003E080E" w:rsidRPr="004F3045" w:rsidRDefault="003E080E" w:rsidP="003E080E">
      <w:pPr>
        <w:rPr>
          <w:rFonts w:ascii="Book Antiqua" w:hAnsi="Book Antiqua"/>
          <w:szCs w:val="20"/>
        </w:rPr>
      </w:pPr>
      <w:r w:rsidRPr="004F3045">
        <w:rPr>
          <w:rFonts w:ascii="Book Antiqua" w:hAnsi="Book Antiqua"/>
          <w:szCs w:val="20"/>
        </w:rPr>
        <w:t>This contract becomes valid and binding when the student and guardian are affixed to the signature page below.  This section needs to be signed by the student and one parent/guardian, detached from the contract, and then returned to the teacher for safekeeping.</w:t>
      </w:r>
    </w:p>
    <w:p w14:paraId="273F3A90" w14:textId="77777777" w:rsidR="003E080E" w:rsidRPr="004F3045" w:rsidRDefault="003E080E" w:rsidP="003E080E">
      <w:pPr>
        <w:rPr>
          <w:rFonts w:ascii="Book Antiqua" w:hAnsi="Book Antiqua"/>
          <w:szCs w:val="20"/>
        </w:rPr>
      </w:pPr>
    </w:p>
    <w:p w14:paraId="3FB66E65" w14:textId="6AB0EED6" w:rsidR="003E080E" w:rsidRPr="004F3045" w:rsidRDefault="003E080E" w:rsidP="00A15309">
      <w:pPr>
        <w:pBdr>
          <w:top w:val="single" w:sz="4" w:space="0" w:color="000000"/>
          <w:left w:val="single" w:sz="4" w:space="0" w:color="000000"/>
          <w:bottom w:val="single" w:sz="4" w:space="0" w:color="000000"/>
          <w:right w:val="single" w:sz="4" w:space="0" w:color="000000"/>
        </w:pBdr>
        <w:jc w:val="center"/>
        <w:rPr>
          <w:rFonts w:ascii="Book Antiqua" w:hAnsi="Book Antiqua"/>
          <w:szCs w:val="20"/>
        </w:rPr>
      </w:pPr>
      <w:r w:rsidRPr="004F3045">
        <w:rPr>
          <w:rFonts w:ascii="Book Antiqua" w:hAnsi="Book Antiqua"/>
          <w:szCs w:val="20"/>
        </w:rPr>
        <w:t xml:space="preserve">The student should obtain all necessary signatures and return this page by </w:t>
      </w:r>
      <w:r w:rsidR="00A15309" w:rsidRPr="004F3045">
        <w:rPr>
          <w:rFonts w:ascii="Book Antiqua" w:hAnsi="Book Antiqua"/>
          <w:szCs w:val="20"/>
        </w:rPr>
        <w:t>Friday, Se</w:t>
      </w:r>
      <w:r w:rsidR="00901424" w:rsidRPr="004F3045">
        <w:rPr>
          <w:rFonts w:ascii="Book Antiqua" w:hAnsi="Book Antiqua"/>
          <w:szCs w:val="20"/>
        </w:rPr>
        <w:t xml:space="preserve">ptember </w:t>
      </w:r>
      <w:r w:rsidR="00EC1002">
        <w:rPr>
          <w:rFonts w:ascii="Book Antiqua" w:hAnsi="Book Antiqua"/>
          <w:szCs w:val="20"/>
        </w:rPr>
        <w:t>13, 2019</w:t>
      </w:r>
      <w:r w:rsidRPr="004F3045">
        <w:rPr>
          <w:rFonts w:ascii="Book Antiqua" w:hAnsi="Book Antiqua"/>
          <w:szCs w:val="20"/>
        </w:rPr>
        <w:t>.</w:t>
      </w:r>
    </w:p>
    <w:p w14:paraId="54B5E87D" w14:textId="77777777" w:rsidR="003E080E" w:rsidRPr="004F3045" w:rsidRDefault="003E080E" w:rsidP="003E080E">
      <w:pPr>
        <w:rPr>
          <w:rFonts w:ascii="Book Antiqua" w:hAnsi="Book Antiqua"/>
          <w:szCs w:val="20"/>
        </w:rPr>
      </w:pPr>
    </w:p>
    <w:p w14:paraId="61A4EE68" w14:textId="1CD7EFD1" w:rsidR="003E080E" w:rsidRPr="004F3045" w:rsidRDefault="003E080E" w:rsidP="003E080E">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4F3045">
        <w:rPr>
          <w:rFonts w:ascii="Book Antiqua" w:hAnsi="Book Antiqua"/>
          <w:b/>
          <w:sz w:val="20"/>
          <w:lang w:val="fr-FR"/>
        </w:rPr>
        <w:t>Stude</w:t>
      </w:r>
      <w:r w:rsidR="00A15309" w:rsidRPr="004F3045">
        <w:rPr>
          <w:rFonts w:ascii="Book Antiqua" w:hAnsi="Book Antiqua"/>
          <w:b/>
          <w:sz w:val="20"/>
          <w:lang w:val="fr-FR"/>
        </w:rPr>
        <w:t>nt</w:t>
      </w:r>
      <w:proofErr w:type="spellEnd"/>
      <w:r w:rsidR="00A15309" w:rsidRPr="004F3045">
        <w:rPr>
          <w:rFonts w:ascii="Book Antiqua" w:hAnsi="Book Antiqua"/>
          <w:b/>
          <w:sz w:val="20"/>
          <w:lang w:val="fr-FR"/>
        </w:rPr>
        <w:t xml:space="preserve"> Syllabus/</w:t>
      </w:r>
      <w:proofErr w:type="spellStart"/>
      <w:r w:rsidR="00A15309" w:rsidRPr="004F3045">
        <w:rPr>
          <w:rFonts w:ascii="Book Antiqua" w:hAnsi="Book Antiqua"/>
          <w:b/>
          <w:sz w:val="20"/>
          <w:lang w:val="fr-FR"/>
        </w:rPr>
        <w:t>Contract</w:t>
      </w:r>
      <w:proofErr w:type="spellEnd"/>
      <w:r w:rsidR="00A15309" w:rsidRPr="004F3045">
        <w:rPr>
          <w:rFonts w:ascii="Book Antiqua" w:hAnsi="Book Antiqua"/>
          <w:b/>
          <w:sz w:val="20"/>
          <w:lang w:val="fr-FR"/>
        </w:rPr>
        <w:t xml:space="preserve"> Signature P</w:t>
      </w:r>
      <w:r w:rsidRPr="004F3045">
        <w:rPr>
          <w:rFonts w:ascii="Book Antiqua" w:hAnsi="Book Antiqua"/>
          <w:b/>
          <w:sz w:val="20"/>
          <w:lang w:val="fr-FR"/>
        </w:rPr>
        <w:t>age</w:t>
      </w:r>
    </w:p>
    <w:p w14:paraId="0F5AF44F" w14:textId="495E8C95" w:rsidR="003E080E" w:rsidRPr="004F3045" w:rsidRDefault="00901424" w:rsidP="003E080E">
      <w:pPr>
        <w:pBdr>
          <w:top w:val="single" w:sz="4" w:space="0" w:color="000000"/>
          <w:left w:val="single" w:sz="4" w:space="0" w:color="000000"/>
          <w:bottom w:val="single" w:sz="4" w:space="0" w:color="000000"/>
          <w:right w:val="single" w:sz="4" w:space="0" w:color="000000"/>
        </w:pBdr>
        <w:jc w:val="center"/>
        <w:rPr>
          <w:rFonts w:ascii="Book Antiqua" w:hAnsi="Book Antiqua"/>
          <w:b/>
          <w:szCs w:val="20"/>
        </w:rPr>
      </w:pPr>
      <w:r w:rsidRPr="004F3045">
        <w:rPr>
          <w:rFonts w:ascii="Book Antiqua" w:hAnsi="Book Antiqua"/>
          <w:b/>
          <w:szCs w:val="20"/>
        </w:rPr>
        <w:t xml:space="preserve">Theatre Arts </w:t>
      </w:r>
      <w:r w:rsidR="00EC1002">
        <w:rPr>
          <w:rFonts w:ascii="Book Antiqua" w:hAnsi="Book Antiqua"/>
          <w:b/>
          <w:szCs w:val="20"/>
        </w:rPr>
        <w:t>2019-2020</w:t>
      </w:r>
      <w:r w:rsidR="003E080E" w:rsidRPr="004F3045">
        <w:rPr>
          <w:rFonts w:ascii="Book Antiqua" w:hAnsi="Book Antiqua"/>
          <w:szCs w:val="20"/>
        </w:rPr>
        <w:t>:</w:t>
      </w:r>
    </w:p>
    <w:p w14:paraId="2F5B3D16" w14:textId="77777777" w:rsidR="003E080E" w:rsidRPr="004F3045" w:rsidRDefault="003E080E" w:rsidP="003E080E">
      <w:pPr>
        <w:rPr>
          <w:rFonts w:ascii="Book Antiqua" w:hAnsi="Book Antiqua"/>
          <w:szCs w:val="20"/>
        </w:rPr>
      </w:pPr>
    </w:p>
    <w:p w14:paraId="5A434C48" w14:textId="77777777" w:rsidR="003E080E" w:rsidRPr="004F3045" w:rsidRDefault="003E080E" w:rsidP="003E080E">
      <w:pPr>
        <w:rPr>
          <w:rFonts w:ascii="Book Antiqua" w:hAnsi="Book Antiqua"/>
          <w:i/>
          <w:szCs w:val="20"/>
        </w:rPr>
      </w:pPr>
      <w:r w:rsidRPr="004F3045">
        <w:rPr>
          <w:rFonts w:ascii="Book Antiqua" w:hAnsi="Book Antiqua"/>
          <w:i/>
          <w:szCs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62D25772" w14:textId="77777777" w:rsidR="003E080E" w:rsidRDefault="003E080E" w:rsidP="003E080E">
      <w:pPr>
        <w:rPr>
          <w:rFonts w:ascii="Book Antiqua" w:hAnsi="Book Antiqua"/>
          <w:szCs w:val="20"/>
        </w:rPr>
      </w:pPr>
    </w:p>
    <w:p w14:paraId="7B326167" w14:textId="03852667" w:rsidR="00C42DBF" w:rsidRDefault="00C42DBF" w:rsidP="00C42DBF">
      <w:pPr>
        <w:jc w:val="center"/>
        <w:rPr>
          <w:rFonts w:ascii="Book Antiqua" w:hAnsi="Book Antiqua"/>
          <w:szCs w:val="20"/>
        </w:rPr>
      </w:pPr>
      <w:r>
        <w:rPr>
          <w:rFonts w:ascii="Book Antiqua" w:hAnsi="Book Antiqua"/>
          <w:b/>
          <w:i/>
          <w:sz w:val="22"/>
        </w:rPr>
        <w:t>I</w:t>
      </w:r>
      <w:r w:rsidRPr="00603BAF">
        <w:rPr>
          <w:rFonts w:ascii="Book Antiqua" w:hAnsi="Book Antiqua"/>
          <w:b/>
          <w:i/>
          <w:sz w:val="22"/>
        </w:rPr>
        <w:t xml:space="preserve"> understand that </w:t>
      </w:r>
      <w:r>
        <w:rPr>
          <w:rFonts w:ascii="Book Antiqua" w:hAnsi="Book Antiqua"/>
          <w:b/>
          <w:i/>
          <w:sz w:val="22"/>
        </w:rPr>
        <w:t>I</w:t>
      </w:r>
      <w:r w:rsidR="00EC1002">
        <w:rPr>
          <w:rFonts w:ascii="Book Antiqua" w:hAnsi="Book Antiqua"/>
          <w:b/>
          <w:i/>
          <w:sz w:val="22"/>
        </w:rPr>
        <w:t xml:space="preserve"> have until September 13, 2019</w:t>
      </w:r>
      <w:r w:rsidRPr="00603BAF">
        <w:rPr>
          <w:rFonts w:ascii="Book Antiqua" w:hAnsi="Book Antiqua"/>
          <w:b/>
          <w:i/>
          <w:sz w:val="22"/>
        </w:rPr>
        <w:t xml:space="preserve"> to drop/switch a class without a “W” on the transcript.</w:t>
      </w:r>
    </w:p>
    <w:p w14:paraId="56CF9E28" w14:textId="77777777" w:rsidR="00C42DBF" w:rsidRPr="004F3045" w:rsidRDefault="00C42DBF" w:rsidP="003E080E">
      <w:pPr>
        <w:rPr>
          <w:rFonts w:ascii="Book Antiqua" w:hAnsi="Book Antiqua"/>
          <w:szCs w:val="20"/>
        </w:rPr>
      </w:pPr>
    </w:p>
    <w:p w14:paraId="3A71A2D5" w14:textId="77777777" w:rsidR="003E080E" w:rsidRPr="004F3045" w:rsidRDefault="003E080E" w:rsidP="003E080E">
      <w:pPr>
        <w:rPr>
          <w:rFonts w:ascii="Book Antiqua" w:hAnsi="Book Antiqua"/>
          <w:szCs w:val="20"/>
        </w:rPr>
      </w:pPr>
      <w:r w:rsidRPr="004F3045">
        <w:rPr>
          <w:rFonts w:ascii="Book Antiqua" w:hAnsi="Book Antiqua"/>
          <w:szCs w:val="20"/>
        </w:rPr>
        <w:t>Student’s name PRINT</w:t>
      </w:r>
      <w:proofErr w:type="gramStart"/>
      <w:r w:rsidRPr="004F3045">
        <w:rPr>
          <w:rFonts w:ascii="Book Antiqua" w:hAnsi="Book Antiqua"/>
          <w:szCs w:val="20"/>
        </w:rPr>
        <w:t>:_</w:t>
      </w:r>
      <w:proofErr w:type="gramEnd"/>
      <w:r w:rsidRPr="004F3045">
        <w:rPr>
          <w:rFonts w:ascii="Book Antiqua" w:hAnsi="Book Antiqua"/>
          <w:szCs w:val="20"/>
        </w:rPr>
        <w:t>___________________________________________________________</w:t>
      </w:r>
    </w:p>
    <w:p w14:paraId="348086DE" w14:textId="77777777" w:rsidR="003E080E" w:rsidRPr="004F3045" w:rsidRDefault="003E080E" w:rsidP="003E080E">
      <w:pPr>
        <w:rPr>
          <w:rFonts w:ascii="Book Antiqua" w:hAnsi="Book Antiqua"/>
          <w:szCs w:val="20"/>
        </w:rPr>
      </w:pPr>
    </w:p>
    <w:p w14:paraId="41C2C30C" w14:textId="77777777" w:rsidR="003E080E" w:rsidRPr="004F3045" w:rsidRDefault="003E080E" w:rsidP="003E080E">
      <w:pPr>
        <w:rPr>
          <w:rFonts w:ascii="Book Antiqua" w:hAnsi="Book Antiqua"/>
          <w:szCs w:val="20"/>
        </w:rPr>
      </w:pPr>
      <w:r w:rsidRPr="004F3045">
        <w:rPr>
          <w:rFonts w:ascii="Book Antiqua" w:hAnsi="Book Antiqua"/>
          <w:szCs w:val="20"/>
        </w:rPr>
        <w:t>Student’s Signature</w:t>
      </w:r>
      <w:proofErr w:type="gramStart"/>
      <w:r w:rsidRPr="004F3045">
        <w:rPr>
          <w:rFonts w:ascii="Book Antiqua" w:hAnsi="Book Antiqua"/>
          <w:szCs w:val="20"/>
        </w:rPr>
        <w:t>:_</w:t>
      </w:r>
      <w:proofErr w:type="gramEnd"/>
      <w:r w:rsidRPr="004F3045">
        <w:rPr>
          <w:rFonts w:ascii="Book Antiqua" w:hAnsi="Book Antiqua"/>
          <w:szCs w:val="20"/>
        </w:rPr>
        <w:t>______________________________________________________________</w:t>
      </w:r>
    </w:p>
    <w:p w14:paraId="0BB2CB93" w14:textId="77777777" w:rsidR="001E63CE" w:rsidRDefault="001E63CE" w:rsidP="001E63CE">
      <w:pPr>
        <w:rPr>
          <w:rFonts w:ascii="Book Antiqua" w:hAnsi="Book Antiqua"/>
          <w:sz w:val="22"/>
        </w:rPr>
      </w:pPr>
      <w:r>
        <w:rPr>
          <w:rFonts w:ascii="Book Antiqua" w:hAnsi="Book Antiqua"/>
          <w:sz w:val="22"/>
        </w:rPr>
        <w:t>*Student, please update/verify your email address on Skyward.</w:t>
      </w:r>
    </w:p>
    <w:p w14:paraId="67C17960" w14:textId="77777777" w:rsidR="003E080E" w:rsidRPr="004F3045" w:rsidRDefault="003E080E" w:rsidP="003E080E">
      <w:pPr>
        <w:rPr>
          <w:rFonts w:ascii="Book Antiqua" w:hAnsi="Book Antiqua"/>
          <w:szCs w:val="20"/>
        </w:rPr>
      </w:pPr>
    </w:p>
    <w:p w14:paraId="045A45CC" w14:textId="36C100B9" w:rsidR="003E080E" w:rsidRPr="004F3045" w:rsidRDefault="003E080E" w:rsidP="003E080E">
      <w:pPr>
        <w:rPr>
          <w:rFonts w:ascii="Book Antiqua" w:hAnsi="Book Antiqua"/>
          <w:i/>
          <w:szCs w:val="20"/>
        </w:rPr>
      </w:pPr>
      <w:r w:rsidRPr="004F3045">
        <w:rPr>
          <w:rFonts w:ascii="Book Antiqua" w:hAnsi="Book Antiqua"/>
          <w:i/>
          <w:szCs w:val="20"/>
        </w:rPr>
        <w:t xml:space="preserve">I have read this contract with my student and I understand the terms of this contract.  I agree to provide support and assistance at home for my student as needed.  I understand that my signature indicates my approval of </w:t>
      </w:r>
      <w:r w:rsidR="00702C04" w:rsidRPr="004F3045">
        <w:rPr>
          <w:rFonts w:ascii="Book Antiqua" w:hAnsi="Book Antiqua"/>
          <w:i/>
          <w:szCs w:val="20"/>
        </w:rPr>
        <w:t>units to be studied</w:t>
      </w:r>
      <w:r w:rsidRPr="004F3045">
        <w:rPr>
          <w:rFonts w:ascii="Book Antiqua" w:hAnsi="Book Antiqua"/>
          <w:i/>
          <w:szCs w:val="20"/>
        </w:rPr>
        <w:t xml:space="preserve"> during this course</w:t>
      </w:r>
      <w:r w:rsidRPr="004F3045">
        <w:rPr>
          <w:rFonts w:ascii="Book Antiqua" w:hAnsi="Book Antiqua"/>
          <w:b/>
          <w:i/>
          <w:szCs w:val="20"/>
          <w:u w:val="single"/>
        </w:rPr>
        <w:t xml:space="preserve">. I understand that my signature implies my acceptance </w:t>
      </w:r>
      <w:r w:rsidR="00381677" w:rsidRPr="004F3045">
        <w:rPr>
          <w:rFonts w:ascii="Book Antiqua" w:hAnsi="Book Antiqua"/>
          <w:b/>
          <w:i/>
          <w:szCs w:val="20"/>
          <w:u w:val="single"/>
        </w:rPr>
        <w:t xml:space="preserve">of the </w:t>
      </w:r>
      <w:r w:rsidRPr="004F3045">
        <w:rPr>
          <w:rFonts w:ascii="Book Antiqua" w:hAnsi="Book Antiqua"/>
          <w:b/>
          <w:i/>
          <w:szCs w:val="20"/>
          <w:u w:val="single"/>
        </w:rPr>
        <w:t>policies</w:t>
      </w:r>
      <w:r w:rsidR="00381677" w:rsidRPr="004F3045">
        <w:rPr>
          <w:rFonts w:ascii="Book Antiqua" w:hAnsi="Book Antiqua"/>
          <w:b/>
          <w:i/>
          <w:szCs w:val="20"/>
          <w:u w:val="single"/>
        </w:rPr>
        <w:t xml:space="preserve"> described in this syllabus</w:t>
      </w:r>
      <w:r w:rsidRPr="004F3045">
        <w:rPr>
          <w:rFonts w:ascii="Book Antiqua" w:hAnsi="Book Antiqua"/>
          <w:b/>
          <w:i/>
          <w:szCs w:val="20"/>
          <w:u w:val="single"/>
        </w:rPr>
        <w:t>.</w:t>
      </w:r>
      <w:r w:rsidRPr="004F3045">
        <w:rPr>
          <w:rFonts w:ascii="Book Antiqua" w:hAnsi="Book Antiqua"/>
          <w:i/>
          <w:szCs w:val="20"/>
        </w:rPr>
        <w:t xml:space="preserve"> I understand that I am welcome to contact the teachers at my convenience regarding any concerns or comments.  </w:t>
      </w:r>
    </w:p>
    <w:p w14:paraId="1634687F" w14:textId="77777777" w:rsidR="003E080E" w:rsidRDefault="003E080E" w:rsidP="003E080E">
      <w:pPr>
        <w:rPr>
          <w:rFonts w:ascii="Book Antiqua" w:hAnsi="Book Antiqua"/>
          <w:szCs w:val="20"/>
        </w:rPr>
      </w:pPr>
    </w:p>
    <w:p w14:paraId="6C2EA9E6" w14:textId="203DDBB5" w:rsidR="00C42DBF" w:rsidRPr="00C42DBF" w:rsidRDefault="00C42DBF" w:rsidP="00C42DBF">
      <w:pPr>
        <w:jc w:val="center"/>
        <w:rPr>
          <w:rFonts w:ascii="Book Antiqua" w:hAnsi="Book Antiqua"/>
          <w:b/>
          <w:i/>
          <w:sz w:val="22"/>
        </w:rPr>
      </w:pPr>
      <w:r w:rsidRPr="00603BAF">
        <w:rPr>
          <w:rFonts w:ascii="Book Antiqua" w:hAnsi="Book Antiqua"/>
          <w:b/>
          <w:i/>
          <w:sz w:val="22"/>
        </w:rPr>
        <w:t xml:space="preserve">We understand that students have until </w:t>
      </w:r>
      <w:r w:rsidR="008671DC">
        <w:rPr>
          <w:rFonts w:ascii="Book Antiqua" w:hAnsi="Book Antiqua"/>
          <w:b/>
          <w:i/>
          <w:sz w:val="22"/>
        </w:rPr>
        <w:t>Sep</w:t>
      </w:r>
      <w:r w:rsidR="00EC1002">
        <w:rPr>
          <w:rFonts w:ascii="Book Antiqua" w:hAnsi="Book Antiqua"/>
          <w:b/>
          <w:i/>
          <w:sz w:val="22"/>
        </w:rPr>
        <w:t>tember 13, 2019</w:t>
      </w:r>
      <w:r w:rsidR="008671DC" w:rsidRPr="00603BAF">
        <w:rPr>
          <w:rFonts w:ascii="Book Antiqua" w:hAnsi="Book Antiqua"/>
          <w:b/>
          <w:i/>
          <w:sz w:val="22"/>
        </w:rPr>
        <w:t xml:space="preserve"> </w:t>
      </w:r>
      <w:r w:rsidRPr="00603BAF">
        <w:rPr>
          <w:rFonts w:ascii="Book Antiqua" w:hAnsi="Book Antiqua"/>
          <w:b/>
          <w:i/>
          <w:sz w:val="22"/>
        </w:rPr>
        <w:t>to drop/switch a class without a “W” on the transcript.</w:t>
      </w:r>
    </w:p>
    <w:p w14:paraId="5538CAFF" w14:textId="77777777" w:rsidR="00C42DBF" w:rsidRPr="004F3045" w:rsidRDefault="00C42DBF" w:rsidP="003E080E">
      <w:pPr>
        <w:rPr>
          <w:rFonts w:ascii="Book Antiqua" w:hAnsi="Book Antiqua"/>
          <w:szCs w:val="20"/>
        </w:rPr>
      </w:pPr>
    </w:p>
    <w:p w14:paraId="73998B41" w14:textId="43CA3773" w:rsidR="003E080E" w:rsidRPr="004F3045" w:rsidRDefault="00702C04" w:rsidP="003E080E">
      <w:pPr>
        <w:rPr>
          <w:rFonts w:ascii="Book Antiqua" w:hAnsi="Book Antiqua"/>
          <w:szCs w:val="20"/>
        </w:rPr>
      </w:pPr>
      <w:r w:rsidRPr="004F3045">
        <w:rPr>
          <w:rFonts w:ascii="Book Antiqua" w:hAnsi="Book Antiqua"/>
          <w:szCs w:val="20"/>
        </w:rPr>
        <w:t>Parent/</w:t>
      </w:r>
      <w:r w:rsidR="003E080E" w:rsidRPr="004F3045">
        <w:rPr>
          <w:rFonts w:ascii="Book Antiqua" w:hAnsi="Book Antiqua"/>
          <w:szCs w:val="20"/>
        </w:rPr>
        <w:t>Guardian’s name PRINT</w:t>
      </w:r>
      <w:proofErr w:type="gramStart"/>
      <w:r w:rsidR="003E080E" w:rsidRPr="004F3045">
        <w:rPr>
          <w:rFonts w:ascii="Book Antiqua" w:hAnsi="Book Antiqua"/>
          <w:szCs w:val="20"/>
        </w:rPr>
        <w:t>:_</w:t>
      </w:r>
      <w:proofErr w:type="gramEnd"/>
      <w:r w:rsidR="003E080E" w:rsidRPr="004F3045">
        <w:rPr>
          <w:rFonts w:ascii="Book Antiqua" w:hAnsi="Book Antiqua"/>
          <w:szCs w:val="20"/>
        </w:rPr>
        <w:t>____________________________</w:t>
      </w:r>
      <w:r w:rsidRPr="004F3045">
        <w:rPr>
          <w:rFonts w:ascii="Book Antiqua" w:hAnsi="Book Antiqua"/>
          <w:szCs w:val="20"/>
        </w:rPr>
        <w:t>_____________________________</w:t>
      </w:r>
    </w:p>
    <w:p w14:paraId="64802284" w14:textId="77777777" w:rsidR="003E080E" w:rsidRPr="004F3045" w:rsidRDefault="003E080E" w:rsidP="003E080E">
      <w:pPr>
        <w:rPr>
          <w:rFonts w:ascii="Book Antiqua" w:hAnsi="Book Antiqua"/>
          <w:szCs w:val="20"/>
        </w:rPr>
      </w:pPr>
    </w:p>
    <w:p w14:paraId="409F55ED" w14:textId="5D3BEC73" w:rsidR="002D1A61" w:rsidRDefault="00702C04">
      <w:pPr>
        <w:rPr>
          <w:szCs w:val="20"/>
        </w:rPr>
      </w:pPr>
      <w:r w:rsidRPr="004F3045">
        <w:rPr>
          <w:rFonts w:ascii="Book Antiqua" w:hAnsi="Book Antiqua"/>
          <w:szCs w:val="20"/>
        </w:rPr>
        <w:t>Parent/</w:t>
      </w:r>
      <w:r w:rsidR="001E63CE">
        <w:rPr>
          <w:rFonts w:ascii="Book Antiqua" w:hAnsi="Book Antiqua"/>
          <w:szCs w:val="20"/>
        </w:rPr>
        <w:t>Guardian’s S</w:t>
      </w:r>
      <w:r w:rsidR="003E080E" w:rsidRPr="004F3045">
        <w:rPr>
          <w:rFonts w:ascii="Book Antiqua" w:hAnsi="Book Antiqua"/>
          <w:szCs w:val="20"/>
        </w:rPr>
        <w:t>ignature</w:t>
      </w:r>
      <w:proofErr w:type="gramStart"/>
      <w:r w:rsidR="003E080E" w:rsidRPr="004F3045">
        <w:rPr>
          <w:rFonts w:ascii="Book Antiqua" w:hAnsi="Book Antiqua"/>
          <w:szCs w:val="20"/>
        </w:rPr>
        <w:t>:_</w:t>
      </w:r>
      <w:proofErr w:type="gramEnd"/>
      <w:r w:rsidR="003E080E" w:rsidRPr="004F3045">
        <w:rPr>
          <w:rFonts w:ascii="Book Antiqua" w:hAnsi="Book Antiqua"/>
          <w:szCs w:val="20"/>
        </w:rPr>
        <w:t>_______________________________</w:t>
      </w:r>
      <w:r w:rsidRPr="004F3045">
        <w:rPr>
          <w:rFonts w:ascii="Book Antiqua" w:hAnsi="Book Antiqua"/>
          <w:szCs w:val="20"/>
        </w:rPr>
        <w:t>_____________________________</w:t>
      </w:r>
      <w:r w:rsidRPr="004F3045">
        <w:rPr>
          <w:szCs w:val="20"/>
        </w:rPr>
        <w:t xml:space="preserve"> </w:t>
      </w:r>
    </w:p>
    <w:p w14:paraId="41D6A7DA" w14:textId="77777777" w:rsidR="001E63CE" w:rsidRDefault="001E63CE" w:rsidP="001E63CE">
      <w:pPr>
        <w:spacing w:line="360" w:lineRule="auto"/>
        <w:rPr>
          <w:rFonts w:ascii="Book Antiqua" w:hAnsi="Book Antiqua"/>
          <w:sz w:val="22"/>
        </w:rPr>
      </w:pPr>
      <w:r>
        <w:rPr>
          <w:rFonts w:ascii="Book Antiqua" w:hAnsi="Book Antiqua"/>
          <w:sz w:val="22"/>
        </w:rPr>
        <w:t>*Please, update/verify your email addresses and phone numbers on Skyward as well.</w:t>
      </w:r>
    </w:p>
    <w:p w14:paraId="5015E096" w14:textId="77777777" w:rsidR="00EC1002" w:rsidRDefault="00EC1002" w:rsidP="002D1A61">
      <w:pPr>
        <w:jc w:val="center"/>
        <w:rPr>
          <w:sz w:val="24"/>
          <w:u w:val="single"/>
        </w:rPr>
      </w:pPr>
    </w:p>
    <w:p w14:paraId="5C6718E3" w14:textId="77777777" w:rsidR="00EC1002" w:rsidRDefault="00EC1002" w:rsidP="002D1A61">
      <w:pPr>
        <w:jc w:val="center"/>
        <w:rPr>
          <w:sz w:val="24"/>
          <w:u w:val="single"/>
        </w:rPr>
      </w:pPr>
    </w:p>
    <w:p w14:paraId="0332AF33" w14:textId="77777777" w:rsidR="00EC1002" w:rsidRDefault="00EC1002" w:rsidP="002D1A61">
      <w:pPr>
        <w:jc w:val="center"/>
        <w:rPr>
          <w:sz w:val="24"/>
          <w:u w:val="single"/>
        </w:rPr>
      </w:pPr>
    </w:p>
    <w:p w14:paraId="782A1AD7" w14:textId="6FB95C2A" w:rsidR="00EC1002" w:rsidRDefault="00EC1002" w:rsidP="001E63CE">
      <w:pPr>
        <w:rPr>
          <w:sz w:val="24"/>
          <w:u w:val="single"/>
        </w:rPr>
      </w:pPr>
    </w:p>
    <w:p w14:paraId="3511AF72" w14:textId="6B101A9B" w:rsidR="001E63CE" w:rsidRDefault="001E63CE" w:rsidP="001E63CE">
      <w:pPr>
        <w:rPr>
          <w:sz w:val="24"/>
          <w:u w:val="single"/>
        </w:rPr>
      </w:pPr>
    </w:p>
    <w:p w14:paraId="63D9A1DF" w14:textId="2F23C1B4" w:rsidR="00404E83" w:rsidRDefault="00404E83" w:rsidP="001E63CE">
      <w:pPr>
        <w:rPr>
          <w:sz w:val="24"/>
          <w:u w:val="single"/>
        </w:rPr>
      </w:pPr>
    </w:p>
    <w:p w14:paraId="1D05A4BE" w14:textId="1973EBFA" w:rsidR="007A3A41" w:rsidRPr="007A3A41" w:rsidRDefault="007A3A41" w:rsidP="00AB2003">
      <w:pPr>
        <w:rPr>
          <w:rFonts w:ascii="Times" w:hAnsi="Times"/>
          <w:sz w:val="18"/>
          <w:szCs w:val="18"/>
        </w:rPr>
      </w:pPr>
      <w:bookmarkStart w:id="0" w:name="_GoBack"/>
      <w:bookmarkEnd w:id="0"/>
    </w:p>
    <w:sectPr w:rsidR="007A3A41" w:rsidRPr="007A3A41" w:rsidSect="0046055B">
      <w:headerReference w:type="even" r:id="rId10"/>
      <w:headerReference w:type="default" r:id="rId11"/>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7976" w14:textId="77777777" w:rsidR="002F1D55" w:rsidRDefault="002F1D55">
      <w:r>
        <w:separator/>
      </w:r>
    </w:p>
  </w:endnote>
  <w:endnote w:type="continuationSeparator" w:id="0">
    <w:p w14:paraId="16065973" w14:textId="77777777" w:rsidR="002F1D55" w:rsidRDefault="002F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8E5F" w14:textId="77777777" w:rsidR="002D1A61" w:rsidRDefault="002D1A61">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E342" w14:textId="77777777" w:rsidR="002D1A61" w:rsidRDefault="002D1A61">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BC1A" w14:textId="77777777" w:rsidR="002F1D55" w:rsidRDefault="002F1D55">
      <w:r>
        <w:separator/>
      </w:r>
    </w:p>
  </w:footnote>
  <w:footnote w:type="continuationSeparator" w:id="0">
    <w:p w14:paraId="69AFAA42" w14:textId="77777777" w:rsidR="002F1D55" w:rsidRDefault="002F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29FC" w14:textId="77777777" w:rsidR="002D1A61" w:rsidRDefault="002D1A61">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D405" w14:textId="77777777" w:rsidR="002D1A61" w:rsidRDefault="002D1A61">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2" w15:restartNumberingAfterBreak="0">
    <w:nsid w:val="0E044ED0"/>
    <w:multiLevelType w:val="hybridMultilevel"/>
    <w:tmpl w:val="E702CEBC"/>
    <w:lvl w:ilvl="0" w:tplc="4F782F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D6F5F"/>
    <w:multiLevelType w:val="hybridMultilevel"/>
    <w:tmpl w:val="F3FE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22B98"/>
    <w:multiLevelType w:val="hybridMultilevel"/>
    <w:tmpl w:val="92B00438"/>
    <w:lvl w:ilvl="0" w:tplc="48A67A84">
      <w:numFmt w:val="bullet"/>
      <w:lvlText w:val="-"/>
      <w:lvlJc w:val="left"/>
      <w:pPr>
        <w:ind w:left="720" w:hanging="360"/>
      </w:pPr>
      <w:rPr>
        <w:rFonts w:ascii="Book Antiqua" w:eastAsia="ヒラギノ角ゴ Pro W3"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10356"/>
    <w:multiLevelType w:val="hybridMultilevel"/>
    <w:tmpl w:val="AF4A584E"/>
    <w:lvl w:ilvl="0" w:tplc="4DF41922">
      <w:start w:val="1"/>
      <w:numFmt w:val="bullet"/>
      <w:lvlText w:val="-"/>
      <w:lvlJc w:val="left"/>
      <w:pPr>
        <w:ind w:left="1080" w:hanging="360"/>
      </w:pPr>
      <w:rPr>
        <w:rFonts w:ascii="Book Antiqua" w:eastAsia="ヒラギノ角ゴ Pro W3" w:hAnsi="Book Antiqua" w:cs="Times New Roman" w:hint="default"/>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1719DC"/>
    <w:multiLevelType w:val="hybridMultilevel"/>
    <w:tmpl w:val="A8E026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BEA4CCC"/>
    <w:multiLevelType w:val="hybridMultilevel"/>
    <w:tmpl w:val="D480D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6060FD9"/>
    <w:multiLevelType w:val="hybridMultilevel"/>
    <w:tmpl w:val="DE6E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B"/>
    <w:rsid w:val="00052F19"/>
    <w:rsid w:val="000562D9"/>
    <w:rsid w:val="000A2E48"/>
    <w:rsid w:val="000F03A2"/>
    <w:rsid w:val="000F146B"/>
    <w:rsid w:val="00117429"/>
    <w:rsid w:val="00152E3D"/>
    <w:rsid w:val="001E63CE"/>
    <w:rsid w:val="00210DAC"/>
    <w:rsid w:val="00277D75"/>
    <w:rsid w:val="002B6221"/>
    <w:rsid w:val="002D1A61"/>
    <w:rsid w:val="002F1D55"/>
    <w:rsid w:val="00310F33"/>
    <w:rsid w:val="00326523"/>
    <w:rsid w:val="00381677"/>
    <w:rsid w:val="003933DF"/>
    <w:rsid w:val="003E080E"/>
    <w:rsid w:val="003F606F"/>
    <w:rsid w:val="00404E83"/>
    <w:rsid w:val="0046055B"/>
    <w:rsid w:val="004A41AC"/>
    <w:rsid w:val="004E2576"/>
    <w:rsid w:val="004E60C6"/>
    <w:rsid w:val="004F3045"/>
    <w:rsid w:val="004F7FF7"/>
    <w:rsid w:val="00503959"/>
    <w:rsid w:val="00503C3C"/>
    <w:rsid w:val="005266A5"/>
    <w:rsid w:val="005268FC"/>
    <w:rsid w:val="00557853"/>
    <w:rsid w:val="00615CC8"/>
    <w:rsid w:val="006564AF"/>
    <w:rsid w:val="006D2943"/>
    <w:rsid w:val="006E7602"/>
    <w:rsid w:val="006F0F11"/>
    <w:rsid w:val="007027B8"/>
    <w:rsid w:val="00702C04"/>
    <w:rsid w:val="00714507"/>
    <w:rsid w:val="00776F39"/>
    <w:rsid w:val="007A3A41"/>
    <w:rsid w:val="007C2C9F"/>
    <w:rsid w:val="007F699C"/>
    <w:rsid w:val="00855D10"/>
    <w:rsid w:val="00856415"/>
    <w:rsid w:val="008671DC"/>
    <w:rsid w:val="00897072"/>
    <w:rsid w:val="008B2CD3"/>
    <w:rsid w:val="008D63A3"/>
    <w:rsid w:val="008F0230"/>
    <w:rsid w:val="00901424"/>
    <w:rsid w:val="00994DEC"/>
    <w:rsid w:val="00A15309"/>
    <w:rsid w:val="00A501EC"/>
    <w:rsid w:val="00AB2003"/>
    <w:rsid w:val="00B06F6D"/>
    <w:rsid w:val="00B11527"/>
    <w:rsid w:val="00B22D70"/>
    <w:rsid w:val="00B54C22"/>
    <w:rsid w:val="00B6449F"/>
    <w:rsid w:val="00BF6029"/>
    <w:rsid w:val="00C26597"/>
    <w:rsid w:val="00C42993"/>
    <w:rsid w:val="00C42DBF"/>
    <w:rsid w:val="00C54B7C"/>
    <w:rsid w:val="00C640E1"/>
    <w:rsid w:val="00C827C3"/>
    <w:rsid w:val="00D05BF7"/>
    <w:rsid w:val="00D25CE0"/>
    <w:rsid w:val="00D2685D"/>
    <w:rsid w:val="00DC28A3"/>
    <w:rsid w:val="00DD018B"/>
    <w:rsid w:val="00E127E0"/>
    <w:rsid w:val="00E26400"/>
    <w:rsid w:val="00E409ED"/>
    <w:rsid w:val="00EA3CC5"/>
    <w:rsid w:val="00EC1002"/>
    <w:rsid w:val="00EF5CC0"/>
    <w:rsid w:val="00F01999"/>
    <w:rsid w:val="00F63E8A"/>
    <w:rsid w:val="00F9403B"/>
    <w:rsid w:val="00FC1580"/>
    <w:rsid w:val="00FD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80AA9"/>
  <w14:defaultImageDpi w14:val="300"/>
  <w15:docId w15:val="{0803BA7A-B4AF-4AE1-8B42-9F4EC18A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5B"/>
    <w:rPr>
      <w:rFonts w:ascii="Times New Roman" w:eastAsia="ヒラギノ角ゴ Pro W3"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46055B"/>
    <w:pPr>
      <w:keepNext/>
      <w:outlineLvl w:val="0"/>
    </w:pPr>
    <w:rPr>
      <w:rFonts w:ascii="Times New Roman" w:eastAsia="ヒラギノ角ゴ Pro W3" w:hAnsi="Times New Roman" w:cs="Times New Roman"/>
      <w:color w:val="000000"/>
      <w:szCs w:val="20"/>
    </w:rPr>
  </w:style>
  <w:style w:type="paragraph" w:customStyle="1" w:styleId="FreeForm">
    <w:name w:val="Free Form"/>
    <w:rsid w:val="0046055B"/>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460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55B"/>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8D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Fry</dc:creator>
  <cp:lastModifiedBy>Fry, Jaclyn    SHS - Staff</cp:lastModifiedBy>
  <cp:revision>22</cp:revision>
  <cp:lastPrinted>2016-08-27T20:16:00Z</cp:lastPrinted>
  <dcterms:created xsi:type="dcterms:W3CDTF">2016-08-09T03:15:00Z</dcterms:created>
  <dcterms:modified xsi:type="dcterms:W3CDTF">2019-08-30T18:58:00Z</dcterms:modified>
</cp:coreProperties>
</file>